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9 -->
  <w:body>
    <w:p>
      <w:pPr>
        <w:pStyle w:val="Title"/>
        <w:ind w:left="360" w:right="450"/>
        <w:rPr>
          <w:rFonts w:ascii="Book Antiqua" w:hAnsi="Book Antiqua" w:cs="Book Antiqua"/>
          <w:color w:val="000000"/>
          <w:sz w:val="28"/>
          <w:szCs w:val="28"/>
          <w:u w:val="single"/>
        </w:rPr>
      </w:pPr>
    </w:p>
    <w:p>
      <w:pPr>
        <w:pStyle w:val="Title"/>
        <w:ind w:left="360" w:right="450"/>
        <w:rPr>
          <w:color w:val="000000"/>
          <w:sz w:val="28"/>
          <w:szCs w:val="28"/>
          <w:u w:val="single"/>
        </w:rPr>
      </w:pPr>
      <w:r>
        <w:rPr>
          <w:color w:val="000000"/>
          <w:sz w:val="28"/>
          <w:szCs w:val="28"/>
          <w:u w:val="single"/>
        </w:rPr>
        <w:t xml:space="preserve">RESUME </w:t>
      </w:r>
    </w:p>
    <w:p>
      <w:pPr>
        <w:pStyle w:val="Subtitle"/>
        <w:spacing w:line="360" w:lineRule="auto"/>
        <w:ind w:left="360" w:right="450"/>
        <w:rPr>
          <w:rFonts w:ascii="Verdana" w:hAnsi="Verdana" w:cs="Verdana"/>
          <w:color w:val="000000"/>
          <w:sz w:val="18"/>
          <w:szCs w:val="18"/>
        </w:rPr>
      </w:pPr>
    </w:p>
    <w:p>
      <w:pPr>
        <w:pStyle w:val="Subtitle"/>
        <w:spacing w:line="360" w:lineRule="auto"/>
        <w:ind w:left="360" w:right="450"/>
        <w:rPr>
          <w:rFonts w:ascii="Verdana" w:hAnsi="Verdana" w:cs="Verdana"/>
          <w:color w:val="000000"/>
          <w:sz w:val="18"/>
          <w:szCs w:val="18"/>
        </w:rPr>
      </w:pPr>
    </w:p>
    <w:p>
      <w:pPr>
        <w:pStyle w:val="Subtitle"/>
        <w:ind w:left="360" w:right="450"/>
        <w:jc w:val="both"/>
        <w:rPr>
          <w:color w:val="000000"/>
          <w:sz w:val="32"/>
          <w:szCs w:val="32"/>
        </w:rPr>
      </w:pPr>
      <w:r>
        <w:rPr>
          <w:color w:val="000000"/>
          <w:sz w:val="32"/>
          <w:szCs w:val="32"/>
        </w:rPr>
        <w:t>GAJENDRA SINGH</w:t>
      </w:r>
    </w:p>
    <w:p>
      <w:pPr>
        <w:pStyle w:val="Subtitle"/>
        <w:spacing w:line="360" w:lineRule="auto"/>
        <w:ind w:left="360" w:right="450"/>
        <w:jc w:val="both"/>
        <w:rPr>
          <w:b w:val="0"/>
          <w:color w:val="000000"/>
          <w:szCs w:val="32"/>
        </w:rPr>
      </w:pPr>
      <w:r>
        <w:rPr>
          <w:b w:val="0"/>
          <w:color w:val="000000"/>
          <w:szCs w:val="32"/>
        </w:rPr>
        <w:t>Vill.</w:t>
      </w:r>
      <w:r>
        <w:rPr>
          <w:b w:val="0"/>
          <w:color w:val="000000"/>
          <w:szCs w:val="32"/>
        </w:rPr>
        <w:tab/>
      </w:r>
      <w:r>
        <w:rPr>
          <w:b w:val="0"/>
          <w:color w:val="000000"/>
          <w:szCs w:val="32"/>
        </w:rPr>
        <w:t>-  Ilna</w:t>
      </w:r>
    </w:p>
    <w:p>
      <w:pPr>
        <w:pStyle w:val="Subtitle"/>
        <w:spacing w:line="360" w:lineRule="auto"/>
        <w:ind w:left="360" w:right="450"/>
        <w:jc w:val="both"/>
        <w:rPr>
          <w:b w:val="0"/>
          <w:color w:val="000000"/>
          <w:szCs w:val="32"/>
        </w:rPr>
      </w:pPr>
      <w:r>
        <w:rPr>
          <w:b w:val="0"/>
          <w:color w:val="000000"/>
          <w:szCs w:val="32"/>
        </w:rPr>
        <w:t>Post</w:t>
      </w:r>
      <w:r>
        <w:rPr>
          <w:b w:val="0"/>
          <w:color w:val="000000"/>
          <w:szCs w:val="32"/>
        </w:rPr>
        <w:tab/>
      </w:r>
      <w:r>
        <w:rPr>
          <w:b w:val="0"/>
          <w:color w:val="000000"/>
          <w:szCs w:val="32"/>
        </w:rPr>
        <w:t>-  Balka</w:t>
      </w:r>
    </w:p>
    <w:p>
      <w:pPr>
        <w:pStyle w:val="Subtitle"/>
        <w:spacing w:line="360" w:lineRule="auto"/>
        <w:ind w:left="360" w:right="450"/>
        <w:jc w:val="both"/>
        <w:rPr>
          <w:b w:val="0"/>
          <w:color w:val="000000"/>
          <w:szCs w:val="32"/>
        </w:rPr>
      </w:pPr>
      <w:r>
        <w:rPr>
          <w:b w:val="0"/>
          <w:color w:val="000000"/>
          <w:szCs w:val="32"/>
        </w:rPr>
        <w:t>Distt.</w:t>
      </w:r>
      <w:r>
        <w:rPr>
          <w:b w:val="0"/>
          <w:color w:val="000000"/>
          <w:szCs w:val="32"/>
        </w:rPr>
        <w:tab/>
      </w:r>
      <w:r>
        <w:rPr>
          <w:b w:val="0"/>
          <w:color w:val="000000"/>
          <w:szCs w:val="32"/>
        </w:rPr>
        <w:t>-  Bulandshahr,(UP)</w:t>
      </w:r>
    </w:p>
    <w:p>
      <w:pPr>
        <w:pStyle w:val="Subtitle"/>
        <w:spacing w:line="360" w:lineRule="auto"/>
        <w:ind w:right="450" w:firstLine="360"/>
        <w:jc w:val="both"/>
        <w:rPr>
          <w:color w:val="000000"/>
        </w:rPr>
      </w:pPr>
      <w:r>
        <w:rPr>
          <w:color w:val="000000"/>
        </w:rPr>
        <w:t>Contact No.</w:t>
      </w:r>
      <w:r>
        <w:rPr>
          <w:b w:val="0"/>
          <w:bCs w:val="0"/>
          <w:color w:val="000000"/>
        </w:rPr>
        <w:t>:  +91-8859557474</w:t>
      </w:r>
    </w:p>
    <w:p>
      <w:pPr>
        <w:pStyle w:val="Subtitle"/>
        <w:spacing w:line="360" w:lineRule="auto"/>
        <w:ind w:left="360" w:right="450"/>
        <w:jc w:val="both"/>
        <w:rPr>
          <w:color w:val="000000"/>
        </w:rPr>
      </w:pPr>
      <w:r>
        <w:rPr>
          <w:color w:val="000000"/>
        </w:rPr>
        <w:t>E-mail          :  gajendrasingh8855@gmail.com</w:t>
      </w:r>
    </w:p>
    <w:bookmarkStart w:id="0" w:name="_Toc157248210"/>
    <w:bookmarkStart w:id="1" w:name="_Toc157248026"/>
    <w:p>
      <w:pPr>
        <w:pStyle w:val="Heading1"/>
        <w:shd w:val="clear" w:color="auto" w:fill="C0C0C0"/>
        <w:spacing w:line="360" w:lineRule="auto"/>
        <w:ind w:left="360" w:right="450"/>
        <w:jc w:val="both"/>
        <w:rPr>
          <w:color w:val="000000"/>
          <w:sz w:val="22"/>
          <w:szCs w:val="20"/>
        </w:rPr>
      </w:pPr>
      <w:r>
        <w:rPr>
          <w:color w:val="000000"/>
          <w:sz w:val="22"/>
          <w:szCs w:val="20"/>
        </w:rPr>
        <w:t>OBJECTIVE</w:t>
      </w:r>
      <w:bookmarkEnd w:id="0"/>
      <w:bookmarkEnd w:id="1"/>
    </w:p>
    <w:p>
      <w:pPr>
        <w:pStyle w:val="Header"/>
        <w:tabs>
          <w:tab w:val="left" w:pos="720"/>
        </w:tabs>
        <w:autoSpaceDE/>
        <w:ind w:left="360" w:right="450"/>
        <w:rPr>
          <w:color w:val="000000"/>
        </w:rPr>
      </w:pPr>
    </w:p>
    <w:p>
      <w:pPr>
        <w:pStyle w:val="ListParagraph"/>
        <w:numPr>
          <w:ilvl w:val="0"/>
          <w:numId w:val="1"/>
        </w:numPr>
        <w:ind w:right="450"/>
        <w:jc w:val="both"/>
        <w:rPr>
          <w:b/>
          <w:bCs/>
          <w:color w:val="000000"/>
          <w:sz w:val="20"/>
          <w:szCs w:val="20"/>
        </w:rPr>
      </w:pPr>
      <w:r>
        <w:rPr>
          <w:sz w:val="22"/>
          <w:szCs w:val="22"/>
        </w:rPr>
        <w:t>To work with leading company and to use my analytical thinking to the best of my ability combined with perseverance, so as to contribute to organization’s growth and goal, as well as to attain my professional goal.</w:t>
      </w:r>
    </w:p>
    <w:p>
      <w:pPr>
        <w:pStyle w:val="Heading1"/>
        <w:shd w:val="clear" w:color="auto" w:fill="C0C0C0"/>
        <w:spacing w:line="360" w:lineRule="auto"/>
        <w:ind w:left="360" w:right="450"/>
        <w:jc w:val="both"/>
        <w:rPr>
          <w:color w:val="000000"/>
          <w:sz w:val="22"/>
          <w:szCs w:val="20"/>
        </w:rPr>
      </w:pPr>
      <w:r>
        <w:rPr>
          <w:color w:val="000000"/>
          <w:sz w:val="22"/>
          <w:szCs w:val="20"/>
        </w:rPr>
        <w:t>STRENGTH</w:t>
      </w:r>
    </w:p>
    <w:p>
      <w:pPr>
        <w:pStyle w:val="Header"/>
        <w:tabs>
          <w:tab w:val="left" w:pos="720"/>
        </w:tabs>
        <w:autoSpaceDE/>
        <w:ind w:left="360" w:right="450"/>
        <w:rPr>
          <w:color w:val="000000"/>
        </w:rPr>
      </w:pPr>
    </w:p>
    <w:p>
      <w:pPr>
        <w:pStyle w:val="ListParagraph"/>
        <w:numPr>
          <w:ilvl w:val="0"/>
          <w:numId w:val="1"/>
        </w:numPr>
        <w:rPr>
          <w:bCs/>
          <w:color w:val="000000"/>
          <w:sz w:val="22"/>
          <w:szCs w:val="22"/>
        </w:rPr>
      </w:pPr>
      <w:r>
        <w:rPr>
          <w:bCs/>
        </w:rPr>
        <w:t>Goal focused, ready to accept changes and Challenger. And good knowledge of technical terms</w:t>
      </w:r>
      <w:r>
        <w:rPr>
          <w:b/>
          <w:i/>
          <w:iCs/>
        </w:rPr>
        <w:t>.</w:t>
      </w:r>
    </w:p>
    <w:p>
      <w:pPr>
        <w:shd w:val="clear" w:color="auto" w:fill="C0C0C0"/>
        <w:spacing w:before="120" w:line="360" w:lineRule="auto"/>
        <w:ind w:left="360" w:right="450"/>
        <w:jc w:val="both"/>
        <w:rPr>
          <w:bCs/>
          <w:color w:val="000000"/>
          <w:sz w:val="22"/>
          <w:szCs w:val="22"/>
        </w:rPr>
      </w:pPr>
      <w:r>
        <w:rPr>
          <w:b/>
          <w:bCs/>
          <w:color w:val="000000"/>
          <w:sz w:val="22"/>
          <w:szCs w:val="20"/>
          <w:shd w:val="clear" w:color="auto" w:fill="C0C0C0"/>
        </w:rPr>
        <w:t>ACADEMIC QUALIFICATIONS</w:t>
      </w:r>
      <w:r>
        <w:rPr>
          <w:b/>
          <w:bCs/>
          <w:color w:val="000000"/>
          <w:sz w:val="20"/>
          <w:szCs w:val="20"/>
        </w:rPr>
        <w:t xml:space="preserve">:           </w:t>
      </w:r>
    </w:p>
    <w:p>
      <w:pPr>
        <w:pStyle w:val="ListParagraph"/>
        <w:numPr>
          <w:ilvl w:val="0"/>
          <w:numId w:val="1"/>
        </w:numPr>
        <w:tabs>
          <w:tab w:val="left" w:pos="720"/>
        </w:tabs>
        <w:spacing w:line="360" w:lineRule="auto"/>
        <w:ind w:right="450"/>
        <w:jc w:val="both"/>
        <w:rPr>
          <w:bCs/>
          <w:color w:val="000000"/>
          <w:sz w:val="22"/>
          <w:szCs w:val="22"/>
        </w:rPr>
      </w:pPr>
      <w:r>
        <w:rPr>
          <w:bCs/>
          <w:color w:val="000000"/>
          <w:sz w:val="22"/>
          <w:szCs w:val="22"/>
        </w:rPr>
        <w:t>2014-2016</w:t>
      </w:r>
      <w:r>
        <w:rPr>
          <w:bCs/>
          <w:color w:val="000000"/>
          <w:sz w:val="22"/>
          <w:szCs w:val="22"/>
        </w:rPr>
        <w:t xml:space="preserve"> </w:t>
      </w:r>
      <w:r>
        <w:rPr>
          <w:bCs/>
          <w:color w:val="000000"/>
          <w:sz w:val="22"/>
          <w:szCs w:val="22"/>
        </w:rPr>
        <w:t xml:space="preserve"> </w:t>
      </w:r>
      <w:r>
        <w:rPr>
          <w:bCs/>
          <w:color w:val="000000"/>
          <w:sz w:val="22"/>
          <w:szCs w:val="22"/>
        </w:rPr>
        <w:t>M.Sc.</w:t>
      </w:r>
      <w:r>
        <w:rPr>
          <w:bCs/>
          <w:color w:val="000000"/>
          <w:sz w:val="22"/>
          <w:szCs w:val="22"/>
        </w:rPr>
        <w:t>(</w:t>
      </w:r>
      <w:r>
        <w:rPr>
          <w:bCs/>
          <w:color w:val="000000"/>
          <w:sz w:val="22"/>
          <w:szCs w:val="22"/>
        </w:rPr>
        <w:t>Chemistry</w:t>
      </w:r>
      <w:r>
        <w:rPr>
          <w:bCs/>
          <w:color w:val="000000"/>
          <w:sz w:val="22"/>
          <w:szCs w:val="22"/>
        </w:rPr>
        <w:t xml:space="preserve">) from </w:t>
      </w:r>
      <w:r>
        <w:rPr>
          <w:b/>
          <w:bCs/>
          <w:color w:val="000000"/>
          <w:sz w:val="22"/>
          <w:szCs w:val="22"/>
        </w:rPr>
        <w:t>C. C. S. U. Meerut</w:t>
      </w:r>
    </w:p>
    <w:p>
      <w:pPr>
        <w:pStyle w:val="ListParagraph"/>
        <w:numPr>
          <w:ilvl w:val="0"/>
          <w:numId w:val="1"/>
        </w:numPr>
        <w:tabs>
          <w:tab w:val="left" w:pos="720"/>
        </w:tabs>
        <w:spacing w:line="360" w:lineRule="auto"/>
        <w:ind w:right="450"/>
        <w:jc w:val="both"/>
        <w:rPr>
          <w:bCs/>
          <w:color w:val="000000"/>
          <w:sz w:val="22"/>
          <w:szCs w:val="22"/>
        </w:rPr>
      </w:pPr>
      <w:r>
        <w:rPr>
          <w:bCs/>
          <w:color w:val="000000"/>
          <w:sz w:val="22"/>
          <w:szCs w:val="22"/>
        </w:rPr>
        <w:t>2011-2014</w:t>
      </w:r>
      <w:r>
        <w:rPr>
          <w:bCs/>
          <w:color w:val="000000"/>
          <w:sz w:val="22"/>
          <w:szCs w:val="22"/>
        </w:rPr>
        <w:t xml:space="preserve"> B.Sc.</w:t>
      </w:r>
      <w:r>
        <w:rPr>
          <w:bCs/>
          <w:color w:val="000000"/>
          <w:sz w:val="22"/>
          <w:szCs w:val="22"/>
        </w:rPr>
        <w:t>(</w:t>
      </w:r>
      <w:r>
        <w:rPr>
          <w:bCs/>
          <w:color w:val="000000"/>
          <w:sz w:val="22"/>
          <w:szCs w:val="22"/>
        </w:rPr>
        <w:t>ZBC</w:t>
      </w:r>
      <w:r>
        <w:rPr>
          <w:bCs/>
          <w:color w:val="000000"/>
          <w:sz w:val="22"/>
          <w:szCs w:val="22"/>
        </w:rPr>
        <w:t xml:space="preserve">) from </w:t>
      </w:r>
      <w:r>
        <w:rPr>
          <w:b/>
          <w:bCs/>
          <w:color w:val="000000"/>
          <w:sz w:val="22"/>
          <w:szCs w:val="22"/>
        </w:rPr>
        <w:t>Dr B. R. A. U. Agra</w:t>
      </w:r>
    </w:p>
    <w:p>
      <w:pPr>
        <w:pStyle w:val="ListParagraph"/>
        <w:numPr>
          <w:ilvl w:val="0"/>
          <w:numId w:val="1"/>
        </w:numPr>
        <w:tabs>
          <w:tab w:val="left" w:pos="720"/>
        </w:tabs>
        <w:spacing w:line="360" w:lineRule="auto"/>
        <w:ind w:right="450"/>
        <w:jc w:val="both"/>
        <w:rPr>
          <w:bCs/>
          <w:color w:val="000000"/>
          <w:sz w:val="22"/>
          <w:szCs w:val="22"/>
        </w:rPr>
      </w:pPr>
      <w:r>
        <w:rPr>
          <w:bCs/>
          <w:color w:val="000000"/>
          <w:sz w:val="22"/>
          <w:szCs w:val="22"/>
        </w:rPr>
        <w:t>2008-2009</w:t>
      </w:r>
      <w:r>
        <w:rPr>
          <w:bCs/>
          <w:color w:val="000000"/>
          <w:sz w:val="22"/>
          <w:szCs w:val="22"/>
        </w:rPr>
        <w:t xml:space="preserve"> Intermediate</w:t>
      </w:r>
      <w:r>
        <w:rPr>
          <w:bCs/>
          <w:color w:val="000000"/>
          <w:sz w:val="22"/>
          <w:szCs w:val="22"/>
        </w:rPr>
        <w:t xml:space="preserve"> </w:t>
      </w:r>
      <w:r>
        <w:rPr>
          <w:bCs/>
          <w:color w:val="000000"/>
          <w:sz w:val="22"/>
          <w:szCs w:val="22"/>
        </w:rPr>
        <w:t xml:space="preserve">from </w:t>
      </w:r>
      <w:r>
        <w:rPr>
          <w:b/>
          <w:bCs/>
          <w:color w:val="000000"/>
          <w:sz w:val="22"/>
          <w:szCs w:val="22"/>
        </w:rPr>
        <w:t>UP Board</w:t>
      </w:r>
      <w:r>
        <w:rPr>
          <w:b/>
          <w:bCs/>
          <w:color w:val="000000"/>
          <w:sz w:val="22"/>
          <w:szCs w:val="22"/>
          <w:lang w:val="en-US"/>
        </w:rPr>
        <w:t xml:space="preserve"> Allahabad </w:t>
      </w:r>
    </w:p>
    <w:p>
      <w:pPr>
        <w:pStyle w:val="ListParagraph"/>
        <w:numPr>
          <w:ilvl w:val="0"/>
          <w:numId w:val="1"/>
        </w:numPr>
        <w:tabs>
          <w:tab w:val="left" w:pos="720"/>
        </w:tabs>
        <w:spacing w:line="360" w:lineRule="auto"/>
        <w:ind w:right="450"/>
        <w:jc w:val="both"/>
        <w:rPr>
          <w:bCs/>
          <w:color w:val="000000"/>
          <w:sz w:val="22"/>
          <w:szCs w:val="22"/>
        </w:rPr>
      </w:pPr>
      <w:r>
        <w:rPr>
          <w:bCs/>
          <w:color w:val="000000"/>
          <w:sz w:val="22"/>
          <w:szCs w:val="22"/>
        </w:rPr>
        <w:t>2004-2005</w:t>
      </w:r>
      <w:r>
        <w:rPr>
          <w:bCs/>
          <w:color w:val="000000"/>
          <w:sz w:val="22"/>
          <w:szCs w:val="22"/>
        </w:rPr>
        <w:t xml:space="preserve"> High School from </w:t>
      </w:r>
      <w:r>
        <w:rPr>
          <w:b/>
          <w:bCs/>
          <w:color w:val="000000"/>
          <w:sz w:val="22"/>
          <w:szCs w:val="22"/>
        </w:rPr>
        <w:t>UP Boar</w:t>
      </w:r>
      <w:r>
        <w:rPr>
          <w:b/>
          <w:bCs/>
          <w:color w:val="000000"/>
          <w:sz w:val="22"/>
          <w:szCs w:val="22"/>
          <w:lang w:val="en-US"/>
        </w:rPr>
        <w:t xml:space="preserve">d Allahabad </w:t>
      </w:r>
    </w:p>
    <w:bookmarkStart w:id="2" w:name="_Toc157248215"/>
    <w:bookmarkStart w:id="3" w:name="_Toc157248031"/>
    <w:p>
      <w:pPr>
        <w:pStyle w:val="Heading2"/>
        <w:shd w:val="clear" w:color="auto" w:fill="C0C0C0"/>
        <w:spacing w:before="120" w:line="360" w:lineRule="auto"/>
        <w:ind w:left="360" w:right="450"/>
        <w:rPr>
          <w:color w:val="000000"/>
          <w:sz w:val="22"/>
          <w:szCs w:val="20"/>
        </w:rPr>
      </w:pPr>
      <w:r>
        <w:rPr>
          <w:color w:val="000000"/>
          <w:sz w:val="22"/>
          <w:szCs w:val="20"/>
        </w:rPr>
        <w:t xml:space="preserve">COMPUTER </w:t>
      </w:r>
      <w:bookmarkEnd w:id="2"/>
      <w:bookmarkEnd w:id="3"/>
      <w:r>
        <w:rPr>
          <w:color w:val="000000"/>
          <w:sz w:val="22"/>
          <w:szCs w:val="20"/>
        </w:rPr>
        <w:t>PROFICIENCY:</w:t>
      </w:r>
    </w:p>
    <w:p>
      <w:pPr>
        <w:spacing w:line="360" w:lineRule="auto"/>
        <w:ind w:left="360" w:right="450"/>
        <w:jc w:val="both"/>
        <w:rPr>
          <w:color w:val="000000"/>
          <w:sz w:val="20"/>
          <w:szCs w:val="20"/>
        </w:rPr>
      </w:pPr>
    </w:p>
    <w:p>
      <w:pPr>
        <w:pStyle w:val="ListParagraph"/>
        <w:numPr>
          <w:ilvl w:val="0"/>
          <w:numId w:val="3"/>
        </w:numPr>
        <w:tabs>
          <w:tab w:val="left" w:pos="90"/>
        </w:tabs>
        <w:ind w:right="450"/>
        <w:jc w:val="both"/>
        <w:rPr>
          <w:sz w:val="22"/>
          <w:szCs w:val="22"/>
        </w:rPr>
      </w:pPr>
      <w:r>
        <w:rPr>
          <w:color w:val="000000"/>
          <w:sz w:val="22"/>
          <w:szCs w:val="22"/>
        </w:rPr>
        <w:t>Basic</w:t>
      </w:r>
      <w:r>
        <w:rPr>
          <w:color w:val="000000"/>
          <w:sz w:val="22"/>
          <w:szCs w:val="22"/>
        </w:rPr>
        <w:t xml:space="preserve"> knowledge of </w:t>
      </w:r>
      <w:r>
        <w:rPr>
          <w:color w:val="000000"/>
          <w:sz w:val="22"/>
          <w:szCs w:val="22"/>
        </w:rPr>
        <w:t>computer</w:t>
      </w:r>
      <w:r>
        <w:rPr>
          <w:color w:val="000000"/>
          <w:sz w:val="22"/>
          <w:szCs w:val="22"/>
        </w:rPr>
        <w:t xml:space="preserve">. And familiar with MS-Word/MS-Excel. </w:t>
      </w:r>
    </w:p>
    <w:p>
      <w:pPr>
        <w:tabs>
          <w:tab w:val="left" w:pos="90"/>
        </w:tabs>
        <w:ind w:right="450"/>
        <w:jc w:val="both"/>
        <w:rPr>
          <w:b/>
          <w:bCs/>
          <w:color w:val="000000"/>
          <w:sz w:val="20"/>
          <w:szCs w:val="20"/>
        </w:rPr>
      </w:pPr>
    </w:p>
    <w:p>
      <w:pPr>
        <w:pStyle w:val="Heading2"/>
        <w:shd w:val="clear" w:color="auto" w:fill="C0C0C0"/>
        <w:spacing w:before="120" w:line="360" w:lineRule="auto"/>
        <w:ind w:right="450"/>
        <w:rPr>
          <w:b w:val="0"/>
          <w:bCs w:val="0"/>
          <w:color w:val="000000"/>
          <w:sz w:val="20"/>
          <w:szCs w:val="20"/>
        </w:rPr>
      </w:pPr>
      <w:r>
        <w:rPr>
          <w:color w:val="000000"/>
          <w:sz w:val="22"/>
          <w:szCs w:val="20"/>
        </w:rPr>
        <w:t xml:space="preserve">        PROFESSIONAL EXPERIENCE:</w:t>
      </w:r>
    </w:p>
    <w:p>
      <w:pPr>
        <w:numPr>
          <w:ilvl w:val="0"/>
          <w:numId w:val="0"/>
        </w:numPr>
        <w:shd w:val="clear" w:color="auto" w:fill="C0C0C0"/>
        <w:spacing w:before="120" w:line="360" w:lineRule="auto"/>
        <w:ind w:right="450"/>
        <w:rPr>
          <w:b w:val="0"/>
          <w:bCs w:val="0"/>
          <w:color w:val="000000"/>
          <w:sz w:val="20"/>
          <w:szCs w:val="20"/>
        </w:rPr>
      </w:pPr>
    </w:p>
    <w:p>
      <w:pPr>
        <w:pStyle w:val="ListParagraph"/>
        <w:numPr>
          <w:ilvl w:val="0"/>
          <w:numId w:val="3"/>
        </w:numPr>
        <w:tabs>
          <w:tab w:val="left" w:pos="1440"/>
          <w:tab w:val="left" w:pos="1620"/>
          <w:tab w:val="left" w:pos="1710"/>
        </w:tabs>
        <w:spacing w:before="200"/>
        <w:ind w:right="450"/>
        <w:jc w:val="both"/>
        <w:rPr>
          <w:sz w:val="22"/>
          <w:szCs w:val="22"/>
        </w:rPr>
      </w:pPr>
      <w:r>
        <w:rPr>
          <w:sz w:val="22"/>
          <w:szCs w:val="22"/>
        </w:rPr>
        <w:t>Past</w:t>
      </w:r>
      <w:r>
        <w:rPr>
          <w:sz w:val="22"/>
          <w:szCs w:val="22"/>
          <w:lang w:val="en-US"/>
        </w:rPr>
        <w:t xml:space="preserve"> </w:t>
      </w:r>
      <w:r>
        <w:rPr>
          <w:sz w:val="22"/>
          <w:szCs w:val="22"/>
        </w:rPr>
        <w:t>working in ACME Generics LLP</w:t>
      </w:r>
      <w:r>
        <w:rPr>
          <w:sz w:val="22"/>
          <w:szCs w:val="22"/>
        </w:rPr>
        <w:t>.</w:t>
      </w:r>
      <w:r>
        <w:rPr>
          <w:sz w:val="22"/>
          <w:szCs w:val="22"/>
        </w:rPr>
        <w:t xml:space="preserve"> Davni, Distt. Solan, HP. From June 2017 to </w:t>
      </w:r>
      <w:r>
        <w:rPr>
          <w:sz w:val="22"/>
          <w:szCs w:val="22"/>
          <w:lang w:val="en-US"/>
        </w:rPr>
        <w:t>Aug 2019</w:t>
      </w:r>
      <w:r>
        <w:rPr>
          <w:sz w:val="22"/>
          <w:szCs w:val="22"/>
        </w:rPr>
        <w:t xml:space="preserve"> </w:t>
      </w:r>
      <w:r>
        <w:rPr>
          <w:sz w:val="22"/>
          <w:szCs w:val="22"/>
          <w:lang w:val="en-US"/>
        </w:rPr>
        <w:t>.</w:t>
      </w:r>
    </w:p>
    <w:p>
      <w:pPr>
        <w:pStyle w:val="ListParagraph"/>
        <w:numPr>
          <w:ilvl w:val="0"/>
          <w:numId w:val="3"/>
        </w:numPr>
        <w:tabs>
          <w:tab w:val="left" w:pos="1440"/>
          <w:tab w:val="left" w:pos="1620"/>
          <w:tab w:val="left" w:pos="1710"/>
        </w:tabs>
        <w:spacing w:before="200"/>
        <w:ind w:right="450"/>
        <w:jc w:val="both"/>
        <w:rPr>
          <w:rFonts w:hint="default"/>
          <w:b w:val="0"/>
          <w:bCs w:val="0"/>
          <w:color w:val="000000"/>
          <w:lang w:val="en-US"/>
        </w:rPr>
      </w:pPr>
      <w:r>
        <w:rPr>
          <w:rFonts w:hint="default"/>
          <w:b w:val="0"/>
          <w:bCs w:val="0"/>
          <w:color w:val="000000"/>
          <w:lang w:val="en-US"/>
        </w:rPr>
        <w:t>Past working</w:t>
      </w:r>
      <w:r>
        <w:rPr>
          <w:rFonts w:hint="default"/>
          <w:b w:val="0"/>
          <w:bCs w:val="0"/>
          <w:color w:val="000000"/>
        </w:rPr>
        <w:t xml:space="preserve"> </w:t>
      </w:r>
      <w:r>
        <w:rPr>
          <w:rFonts w:hint="default"/>
          <w:b w:val="0"/>
          <w:bCs w:val="0"/>
          <w:color w:val="000000"/>
          <w:lang w:val="en-US"/>
        </w:rPr>
        <w:t xml:space="preserve">in </w:t>
      </w:r>
      <w:r>
        <w:rPr>
          <w:rFonts w:hint="default"/>
          <w:b w:val="0"/>
          <w:bCs w:val="0"/>
          <w:color w:val="000000"/>
        </w:rPr>
        <w:t xml:space="preserve">Crystal crop protection </w:t>
      </w:r>
      <w:r>
        <w:rPr>
          <w:rFonts w:hint="default"/>
          <w:b w:val="0"/>
          <w:bCs w:val="0"/>
          <w:color w:val="000000"/>
          <w:lang w:val="en-US"/>
        </w:rPr>
        <w:t>Ltd.</w:t>
      </w:r>
      <w:r>
        <w:rPr>
          <w:rFonts w:hint="default"/>
          <w:b w:val="0"/>
          <w:bCs w:val="0"/>
          <w:color w:val="000000"/>
        </w:rPr>
        <w:t xml:space="preserve"> </w:t>
      </w:r>
      <w:r>
        <w:rPr>
          <w:rFonts w:hint="default"/>
          <w:b w:val="0"/>
          <w:bCs w:val="0"/>
          <w:color w:val="000000"/>
          <w:lang w:val="en-US"/>
        </w:rPr>
        <w:t xml:space="preserve">Nathupur Sonipat HR. </w:t>
      </w:r>
      <w:r>
        <w:rPr>
          <w:rFonts w:hint="default"/>
          <w:b w:val="0"/>
          <w:bCs w:val="0"/>
          <w:color w:val="000000"/>
        </w:rPr>
        <w:t xml:space="preserve">at Research </w:t>
      </w:r>
      <w:r>
        <w:rPr>
          <w:rFonts w:ascii="Arial Black" w:hAnsi="Arial Black" w:hint="default"/>
          <w:b w:val="0"/>
          <w:bCs w:val="0"/>
          <w:color w:val="000000"/>
        </w:rPr>
        <w:t>and</w:t>
      </w:r>
      <w:r>
        <w:rPr>
          <w:rFonts w:hint="default"/>
          <w:b w:val="0"/>
          <w:bCs w:val="0"/>
          <w:color w:val="000000"/>
        </w:rPr>
        <w:t xml:space="preserve"> development Centre as a  </w:t>
      </w:r>
      <w:r>
        <w:rPr>
          <w:rFonts w:hint="default"/>
          <w:b w:val="0"/>
          <w:bCs w:val="0"/>
          <w:color w:val="000000"/>
          <w:lang w:val="en-US"/>
        </w:rPr>
        <w:t>Associate Research Scientist in Analytical Research department from 16August 2019 to 02 August 2023.</w:t>
      </w:r>
    </w:p>
    <w:p>
      <w:pPr>
        <w:pStyle w:val="ListParagraph"/>
        <w:numPr>
          <w:ilvl w:val="0"/>
          <w:numId w:val="3"/>
        </w:numPr>
        <w:tabs>
          <w:tab w:val="left" w:pos="1440"/>
          <w:tab w:val="left" w:pos="1620"/>
          <w:tab w:val="left" w:pos="1710"/>
        </w:tabs>
        <w:spacing w:before="200"/>
        <w:ind w:right="450"/>
        <w:jc w:val="both"/>
        <w:rPr>
          <w:b w:val="0"/>
          <w:bCs w:val="0"/>
          <w:color w:val="000000"/>
          <w:sz w:val="20"/>
          <w:szCs w:val="20"/>
          <w:highlight w:val="lightGray"/>
          <w:shd w:val="clear" w:color="auto" w:fill="C0C0C0"/>
        </w:rPr>
      </w:pPr>
      <w:r>
        <w:rPr>
          <w:rFonts w:hint="default"/>
          <w:b w:val="0"/>
          <w:bCs w:val="0"/>
          <w:color w:val="000000"/>
          <w:lang w:val="en-US"/>
        </w:rPr>
        <w:t>Past working in JU AgriSciences Pvt ltd sikandrabad bulandshahr uttar pradesh in Analytical department as a sr.officer from 02 September 2023 to 0 3may 2024 .</w:t>
      </w:r>
    </w:p>
    <w:p>
      <w:pPr>
        <w:pStyle w:val="ListParagraph"/>
        <w:numPr>
          <w:ilvl w:val="0"/>
          <w:numId w:val="3"/>
        </w:numPr>
        <w:tabs>
          <w:tab w:val="left" w:pos="1440"/>
          <w:tab w:val="left" w:pos="1620"/>
          <w:tab w:val="left" w:pos="1710"/>
        </w:tabs>
        <w:spacing w:before="200"/>
        <w:ind w:right="450"/>
        <w:jc w:val="both"/>
        <w:rPr>
          <w:b w:val="0"/>
          <w:bCs w:val="0"/>
          <w:color w:val="000000"/>
          <w:sz w:val="20"/>
          <w:szCs w:val="20"/>
          <w:highlight w:val="lightGray"/>
          <w:shd w:val="clear" w:color="auto" w:fill="C0C0C0"/>
        </w:rPr>
      </w:pPr>
      <w:r>
        <w:rPr>
          <w:b w:val="0"/>
          <w:bCs w:val="0"/>
          <w:color w:val="000000"/>
          <w:sz w:val="20"/>
          <w:szCs w:val="20"/>
          <w:highlight w:val="lightGray"/>
          <w:shd w:val="clear" w:color="auto" w:fill="C0C0C0"/>
          <w:lang w:val="en-US"/>
        </w:rPr>
        <w:t>Presently working in SRF LTD BHIWADI Rajasthan in Analytical Research department from 1 July 2024 to till</w:t>
      </w:r>
    </w:p>
    <w:p>
      <w:pPr>
        <w:pStyle w:val="ListParagraph"/>
        <w:numPr>
          <w:ilvl w:val="0"/>
          <w:numId w:val="3"/>
        </w:numPr>
        <w:tabs>
          <w:tab w:val="left" w:pos="1440"/>
          <w:tab w:val="left" w:pos="1620"/>
          <w:tab w:val="left" w:pos="1710"/>
        </w:tabs>
        <w:spacing w:before="200"/>
        <w:ind w:right="450"/>
        <w:jc w:val="both"/>
        <w:rPr>
          <w:b w:val="0"/>
          <w:bCs w:val="0"/>
          <w:color w:val="000000"/>
          <w:sz w:val="20"/>
          <w:szCs w:val="20"/>
          <w:highlight w:val="lightGray"/>
          <w:shd w:val="clear" w:color="auto" w:fill="C0C0C0"/>
        </w:rPr>
      </w:pPr>
    </w:p>
    <w:p>
      <w:pPr>
        <w:pStyle w:val="ListParagraph"/>
        <w:numPr>
          <w:ilvl w:val="0"/>
          <w:numId w:val="0"/>
        </w:numPr>
        <w:tabs>
          <w:tab w:val="left" w:pos="1440"/>
          <w:tab w:val="left" w:pos="1620"/>
          <w:tab w:val="left" w:pos="1710"/>
        </w:tabs>
        <w:spacing w:before="200"/>
        <w:ind w:left="1050" w:right="450" w:firstLine="0"/>
        <w:jc w:val="both"/>
        <w:rPr>
          <w:b w:val="0"/>
          <w:bCs w:val="0"/>
          <w:color w:val="000000"/>
          <w:sz w:val="20"/>
          <w:szCs w:val="20"/>
          <w:highlight w:val="lightGray"/>
          <w:shd w:val="clear" w:color="auto" w:fill="C0C0C0"/>
        </w:rPr>
      </w:pPr>
    </w:p>
    <w:p>
      <w:pPr>
        <w:pStyle w:val="ListParagraph"/>
        <w:numPr>
          <w:ilvl w:val="0"/>
          <w:numId w:val="3"/>
        </w:numPr>
        <w:tabs>
          <w:tab w:val="left" w:pos="1440"/>
          <w:tab w:val="left" w:pos="1620"/>
          <w:tab w:val="left" w:pos="1710"/>
        </w:tabs>
        <w:spacing w:before="200"/>
        <w:ind w:right="450"/>
        <w:jc w:val="both"/>
        <w:rPr>
          <w:b/>
          <w:bCs/>
          <w:color w:val="000000"/>
          <w:sz w:val="20"/>
          <w:szCs w:val="20"/>
          <w:shd w:val="clear" w:color="auto" w:fill="C0C0C0"/>
        </w:rPr>
      </w:pPr>
      <w:r>
        <w:rPr>
          <w:b/>
          <w:bCs/>
          <w:color w:val="000000"/>
          <w:sz w:val="20"/>
          <w:szCs w:val="20"/>
          <w:shd w:val="clear" w:color="auto" w:fill="C0C0C0"/>
          <w:lang w:val="en-US"/>
        </w:rPr>
        <w:t xml:space="preserve">Total experience 8.5year </w:t>
      </w:r>
    </w:p>
    <w:p>
      <w:pPr>
        <w:numPr>
          <w:ilvl w:val="0"/>
          <w:numId w:val="0"/>
        </w:numPr>
        <w:tabs>
          <w:tab w:val="left" w:pos="1440"/>
          <w:tab w:val="left" w:pos="1620"/>
          <w:tab w:val="left" w:pos="1710"/>
        </w:tabs>
        <w:spacing w:before="200"/>
        <w:ind w:right="450"/>
        <w:jc w:val="both"/>
        <w:rPr>
          <w:b/>
          <w:bCs/>
          <w:color w:val="000000"/>
          <w:sz w:val="20"/>
          <w:szCs w:val="20"/>
          <w:shd w:val="clear" w:color="auto" w:fill="C0C0C0"/>
        </w:rPr>
      </w:pPr>
    </w:p>
    <w:p>
      <w:pPr>
        <w:numPr>
          <w:ilvl w:val="0"/>
          <w:numId w:val="0"/>
        </w:numPr>
        <w:tabs>
          <w:tab w:val="left" w:pos="1440"/>
          <w:tab w:val="left" w:pos="1620"/>
          <w:tab w:val="left" w:pos="1710"/>
        </w:tabs>
        <w:spacing w:before="200"/>
        <w:ind w:right="450"/>
        <w:jc w:val="both"/>
        <w:rPr>
          <w:b/>
          <w:bCs/>
          <w:color w:val="000000"/>
          <w:sz w:val="20"/>
          <w:szCs w:val="20"/>
          <w:shd w:val="clear" w:color="auto" w:fill="C0C0C0"/>
        </w:rPr>
      </w:pPr>
    </w:p>
    <w:p>
      <w:pPr>
        <w:pStyle w:val="Heading2"/>
        <w:shd w:val="clear" w:color="auto" w:fill="C0C0C0"/>
        <w:spacing w:before="120" w:line="360" w:lineRule="auto"/>
        <w:ind w:right="450"/>
        <w:rPr>
          <w:sz w:val="22"/>
          <w:szCs w:val="22"/>
        </w:rPr>
      </w:pPr>
      <w:r>
        <w:rPr>
          <w:color w:val="000000"/>
          <w:sz w:val="22"/>
          <w:szCs w:val="20"/>
        </w:rPr>
        <w:t>SINSTRUMENT HANDLING:</w:t>
      </w:r>
      <w:r>
        <w:rPr>
          <w:color w:val="000000"/>
          <w:sz w:val="20"/>
          <w:szCs w:val="20"/>
          <w:lang w:val="en-US"/>
        </w:rPr>
        <w:t xml:space="preserve"> </w:t>
      </w:r>
    </w:p>
    <w:p>
      <w:pPr>
        <w:numPr>
          <w:ilvl w:val="0"/>
          <w:numId w:val="2"/>
        </w:numPr>
        <w:jc w:val="both"/>
        <w:rPr>
          <w:sz w:val="22"/>
          <w:szCs w:val="22"/>
        </w:rPr>
      </w:pPr>
      <w:r>
        <w:rPr>
          <w:sz w:val="22"/>
          <w:szCs w:val="22"/>
          <w:lang w:val="en-US"/>
        </w:rPr>
        <w:t>HPLC Shimadzu 1020</w:t>
      </w:r>
    </w:p>
    <w:p>
      <w:pPr>
        <w:numPr>
          <w:ilvl w:val="0"/>
          <w:numId w:val="2"/>
        </w:numPr>
        <w:jc w:val="both"/>
        <w:rPr>
          <w:sz w:val="22"/>
          <w:szCs w:val="22"/>
        </w:rPr>
      </w:pPr>
      <w:r>
        <w:rPr>
          <w:sz w:val="22"/>
          <w:szCs w:val="22"/>
          <w:lang w:val="en-US"/>
        </w:rPr>
        <w:t>Empower3 software on waters HPLC .</w:t>
      </w:r>
    </w:p>
    <w:p>
      <w:pPr>
        <w:numPr>
          <w:ilvl w:val="0"/>
          <w:numId w:val="2"/>
        </w:numPr>
        <w:jc w:val="both"/>
        <w:rPr>
          <w:sz w:val="22"/>
          <w:szCs w:val="22"/>
        </w:rPr>
      </w:pPr>
      <w:r>
        <w:rPr>
          <w:sz w:val="22"/>
          <w:szCs w:val="22"/>
          <w:lang w:val="en-US"/>
        </w:rPr>
        <w:t>Gc Agilent (7820A).</w:t>
      </w:r>
    </w:p>
    <w:p>
      <w:pPr>
        <w:numPr>
          <w:ilvl w:val="0"/>
          <w:numId w:val="2"/>
        </w:numPr>
        <w:jc w:val="both"/>
        <w:rPr>
          <w:sz w:val="22"/>
          <w:szCs w:val="22"/>
        </w:rPr>
      </w:pPr>
      <w:r>
        <w:rPr>
          <w:sz w:val="22"/>
          <w:szCs w:val="22"/>
        </w:rPr>
        <w:t>UV Spectrometer, Simandzu ( 1700. 1800 )</w:t>
      </w:r>
      <w:r>
        <w:rPr>
          <w:sz w:val="22"/>
          <w:szCs w:val="22"/>
          <w:lang w:val="en-US"/>
        </w:rPr>
        <w:t>.</w:t>
      </w:r>
    </w:p>
    <w:p>
      <w:pPr>
        <w:numPr>
          <w:ilvl w:val="0"/>
          <w:numId w:val="2"/>
        </w:numPr>
        <w:jc w:val="both"/>
        <w:rPr>
          <w:sz w:val="22"/>
          <w:szCs w:val="22"/>
        </w:rPr>
      </w:pPr>
      <w:r>
        <w:rPr>
          <w:sz w:val="22"/>
          <w:szCs w:val="22"/>
        </w:rPr>
        <w:t>UV Spectrometer Agilent</w:t>
      </w:r>
      <w:r>
        <w:rPr>
          <w:sz w:val="22"/>
          <w:szCs w:val="22"/>
          <w:lang w:val="en-US"/>
        </w:rPr>
        <w:t>.</w:t>
      </w:r>
    </w:p>
    <w:p>
      <w:pPr>
        <w:numPr>
          <w:ilvl w:val="0"/>
          <w:numId w:val="2"/>
        </w:numPr>
        <w:jc w:val="both"/>
        <w:rPr>
          <w:sz w:val="22"/>
          <w:szCs w:val="22"/>
        </w:rPr>
      </w:pPr>
      <w:r>
        <w:rPr>
          <w:sz w:val="22"/>
          <w:szCs w:val="22"/>
        </w:rPr>
        <w:t>Dissolution Test ( Labindia, Electrolab )</w:t>
      </w:r>
      <w:r>
        <w:rPr>
          <w:sz w:val="22"/>
          <w:szCs w:val="22"/>
          <w:lang w:val="en-US"/>
        </w:rPr>
        <w:t>.</w:t>
      </w:r>
    </w:p>
    <w:p>
      <w:pPr>
        <w:numPr>
          <w:ilvl w:val="0"/>
          <w:numId w:val="2"/>
        </w:numPr>
        <w:jc w:val="both"/>
        <w:rPr>
          <w:sz w:val="22"/>
          <w:szCs w:val="22"/>
        </w:rPr>
      </w:pPr>
      <w:r>
        <w:rPr>
          <w:sz w:val="22"/>
          <w:szCs w:val="22"/>
        </w:rPr>
        <w:t>Disintegration Tester ( Labindia, Electrolab )</w:t>
      </w:r>
      <w:r>
        <w:rPr>
          <w:sz w:val="22"/>
          <w:szCs w:val="22"/>
          <w:lang w:val="en-US"/>
        </w:rPr>
        <w:t>.</w:t>
      </w:r>
    </w:p>
    <w:p>
      <w:pPr>
        <w:numPr>
          <w:ilvl w:val="0"/>
          <w:numId w:val="2"/>
        </w:numPr>
        <w:jc w:val="both"/>
        <w:rPr>
          <w:sz w:val="22"/>
          <w:szCs w:val="22"/>
        </w:rPr>
      </w:pPr>
      <w:r>
        <w:rPr>
          <w:sz w:val="22"/>
          <w:szCs w:val="22"/>
        </w:rPr>
        <w:t xml:space="preserve">Analytical Balance ( Mettler, Toledo, Napco ) </w:t>
      </w:r>
      <w:r>
        <w:rPr>
          <w:sz w:val="22"/>
          <w:szCs w:val="22"/>
          <w:lang w:val="en-US"/>
        </w:rPr>
        <w:t>.</w:t>
      </w:r>
    </w:p>
    <w:p>
      <w:pPr>
        <w:numPr>
          <w:ilvl w:val="0"/>
          <w:numId w:val="2"/>
        </w:numPr>
        <w:jc w:val="both"/>
        <w:rPr>
          <w:sz w:val="22"/>
          <w:szCs w:val="22"/>
        </w:rPr>
      </w:pPr>
      <w:r>
        <w:rPr>
          <w:sz w:val="22"/>
          <w:szCs w:val="22"/>
        </w:rPr>
        <w:t>pH Meter ( Labindia )</w:t>
      </w:r>
      <w:r>
        <w:rPr>
          <w:sz w:val="22"/>
          <w:szCs w:val="22"/>
          <w:lang w:val="en-US"/>
        </w:rPr>
        <w:t>.</w:t>
      </w:r>
    </w:p>
    <w:p>
      <w:pPr>
        <w:numPr>
          <w:ilvl w:val="0"/>
          <w:numId w:val="2"/>
        </w:numPr>
        <w:jc w:val="both"/>
        <w:rPr>
          <w:sz w:val="22"/>
          <w:szCs w:val="22"/>
        </w:rPr>
      </w:pPr>
      <w:r>
        <w:rPr>
          <w:sz w:val="22"/>
          <w:szCs w:val="22"/>
          <w:lang w:val="en-US"/>
        </w:rPr>
        <w:t xml:space="preserve">Maintaining of all GLP related activities in Laboratory. </w:t>
      </w:r>
    </w:p>
    <w:p>
      <w:pPr>
        <w:numPr>
          <w:ilvl w:val="0"/>
          <w:numId w:val="2"/>
        </w:numPr>
        <w:jc w:val="both"/>
        <w:rPr>
          <w:sz w:val="22"/>
          <w:szCs w:val="22"/>
        </w:rPr>
      </w:pPr>
      <w:r>
        <w:rPr>
          <w:sz w:val="22"/>
          <w:szCs w:val="22"/>
          <w:lang w:val="en-US"/>
        </w:rPr>
        <w:t xml:space="preserve">Management of Instrument and column log book. </w:t>
      </w:r>
    </w:p>
    <w:p>
      <w:pPr>
        <w:numPr>
          <w:ilvl w:val="0"/>
          <w:numId w:val="2"/>
        </w:numPr>
        <w:jc w:val="both"/>
        <w:rPr>
          <w:sz w:val="22"/>
          <w:szCs w:val="22"/>
        </w:rPr>
      </w:pPr>
      <w:r>
        <w:rPr>
          <w:sz w:val="22"/>
          <w:szCs w:val="22"/>
          <w:lang w:val="en-US"/>
        </w:rPr>
        <w:t>Analysis of finished product,stability samples and Raw materials in accordance with STP.</w:t>
      </w:r>
    </w:p>
    <w:p>
      <w:pPr>
        <w:numPr>
          <w:ilvl w:val="0"/>
          <w:numId w:val="0"/>
        </w:numPr>
        <w:ind w:left="1080" w:firstLine="0"/>
        <w:jc w:val="both"/>
        <w:rPr>
          <w:sz w:val="22"/>
          <w:szCs w:val="22"/>
        </w:rPr>
      </w:pPr>
    </w:p>
    <w:p>
      <w:pPr>
        <w:numPr>
          <w:ilvl w:val="0"/>
          <w:numId w:val="0"/>
        </w:numPr>
        <w:jc w:val="both"/>
        <w:rPr>
          <w:sz w:val="22"/>
          <w:szCs w:val="22"/>
        </w:rPr>
      </w:pPr>
    </w:p>
    <w:p>
      <w:pPr>
        <w:tabs>
          <w:tab w:val="left" w:pos="1080"/>
        </w:tabs>
        <w:jc w:val="both"/>
        <w:rPr>
          <w:sz w:val="22"/>
          <w:szCs w:val="22"/>
        </w:rPr>
      </w:pPr>
      <w:r>
        <w:rPr>
          <w:sz w:val="22"/>
          <w:szCs w:val="22"/>
          <w:lang w:val="en-US"/>
        </w:rPr>
        <w:t xml:space="preserve">                    </w:t>
      </w:r>
    </w:p>
    <w:p>
      <w:pPr>
        <w:pStyle w:val="Heading2"/>
        <w:shd w:val="clear" w:color="auto" w:fill="C0C0C0"/>
        <w:spacing w:before="120" w:line="360" w:lineRule="auto"/>
        <w:ind w:right="450"/>
        <w:rPr>
          <w:sz w:val="22"/>
          <w:szCs w:val="22"/>
        </w:rPr>
      </w:pPr>
      <w:r>
        <w:rPr>
          <w:color w:val="000000"/>
          <w:sz w:val="22"/>
          <w:szCs w:val="20"/>
        </w:rPr>
        <w:t xml:space="preserve">    Calibration of Instrument:</w:t>
      </w:r>
    </w:p>
    <w:p>
      <w:pPr>
        <w:numPr>
          <w:ilvl w:val="0"/>
          <w:numId w:val="0"/>
        </w:numPr>
        <w:jc w:val="both"/>
        <w:rPr>
          <w:sz w:val="22"/>
          <w:szCs w:val="22"/>
        </w:rPr>
      </w:pPr>
    </w:p>
    <w:p>
      <w:pPr>
        <w:numPr>
          <w:ilvl w:val="0"/>
          <w:numId w:val="2"/>
        </w:numPr>
        <w:jc w:val="both"/>
        <w:rPr>
          <w:sz w:val="22"/>
          <w:szCs w:val="22"/>
        </w:rPr>
      </w:pPr>
      <w:r>
        <w:rPr>
          <w:sz w:val="22"/>
          <w:szCs w:val="22"/>
          <w:lang w:val="en-US"/>
        </w:rPr>
        <w:t xml:space="preserve">Calibration of KF </w:t>
      </w:r>
    </w:p>
    <w:p>
      <w:pPr>
        <w:numPr>
          <w:ilvl w:val="0"/>
          <w:numId w:val="2"/>
        </w:numPr>
        <w:jc w:val="both"/>
        <w:rPr>
          <w:sz w:val="22"/>
          <w:szCs w:val="22"/>
        </w:rPr>
      </w:pPr>
      <w:r>
        <w:rPr>
          <w:sz w:val="22"/>
          <w:szCs w:val="22"/>
          <w:lang w:val="en-US"/>
        </w:rPr>
        <w:t>Calibration of HPLC</w:t>
      </w:r>
    </w:p>
    <w:p>
      <w:pPr>
        <w:numPr>
          <w:ilvl w:val="0"/>
          <w:numId w:val="2"/>
        </w:numPr>
        <w:jc w:val="both"/>
        <w:rPr>
          <w:sz w:val="22"/>
          <w:szCs w:val="22"/>
        </w:rPr>
      </w:pPr>
      <w:r>
        <w:rPr>
          <w:sz w:val="22"/>
          <w:szCs w:val="22"/>
          <w:lang w:val="en-US"/>
        </w:rPr>
        <w:t>Calibration of GC Agilent 7820A</w:t>
      </w:r>
    </w:p>
    <w:p>
      <w:pPr>
        <w:numPr>
          <w:ilvl w:val="0"/>
          <w:numId w:val="2"/>
        </w:numPr>
        <w:jc w:val="both"/>
        <w:rPr>
          <w:sz w:val="22"/>
          <w:szCs w:val="22"/>
        </w:rPr>
      </w:pPr>
      <w:r>
        <w:rPr>
          <w:sz w:val="22"/>
          <w:szCs w:val="22"/>
        </w:rPr>
        <w:t xml:space="preserve">Analytical Balance ( Mettler, Toledo, Napco ) </w:t>
      </w:r>
    </w:p>
    <w:p>
      <w:pPr>
        <w:numPr>
          <w:ilvl w:val="0"/>
          <w:numId w:val="2"/>
        </w:numPr>
        <w:jc w:val="both"/>
        <w:rPr>
          <w:b/>
          <w:bCs/>
          <w:color w:val="000000"/>
          <w:sz w:val="20"/>
          <w:szCs w:val="20"/>
          <w:shd w:val="clear" w:color="auto" w:fill="C0C0C0"/>
        </w:rPr>
      </w:pPr>
      <w:r>
        <w:rPr>
          <w:sz w:val="22"/>
          <w:szCs w:val="22"/>
        </w:rPr>
        <w:t>pH Meter ( Labindia )</w:t>
      </w:r>
    </w:p>
    <w:p>
      <w:pPr>
        <w:numPr>
          <w:ilvl w:val="0"/>
          <w:numId w:val="0"/>
        </w:numPr>
        <w:ind w:left="1080" w:firstLine="0"/>
        <w:jc w:val="both"/>
        <w:rPr>
          <w:b/>
          <w:bCs/>
          <w:color w:val="000000"/>
          <w:sz w:val="20"/>
          <w:szCs w:val="20"/>
          <w:shd w:val="clear" w:color="auto" w:fill="C0C0C0"/>
        </w:rPr>
      </w:pPr>
    </w:p>
    <w:p>
      <w:pPr>
        <w:pStyle w:val="Heading2"/>
        <w:shd w:val="clear" w:color="auto" w:fill="C0C0C0"/>
        <w:spacing w:before="120" w:line="360" w:lineRule="auto"/>
        <w:ind w:right="450"/>
        <w:rPr>
          <w:color w:val="000000"/>
          <w:sz w:val="20"/>
          <w:szCs w:val="20"/>
        </w:rPr>
      </w:pPr>
      <w:r>
        <w:rPr>
          <w:color w:val="000000"/>
          <w:sz w:val="22"/>
          <w:szCs w:val="20"/>
        </w:rPr>
        <w:t>SKILLS:</w:t>
      </w:r>
    </w:p>
    <w:p>
      <w:pPr>
        <w:numPr>
          <w:ilvl w:val="0"/>
          <w:numId w:val="2"/>
        </w:numPr>
        <w:jc w:val="both"/>
        <w:rPr>
          <w:sz w:val="22"/>
          <w:szCs w:val="22"/>
        </w:rPr>
      </w:pPr>
      <w:r>
        <w:rPr>
          <w:sz w:val="22"/>
          <w:szCs w:val="22"/>
        </w:rPr>
        <w:t>Good Communication Skills.</w:t>
      </w:r>
    </w:p>
    <w:p>
      <w:pPr>
        <w:numPr>
          <w:ilvl w:val="0"/>
          <w:numId w:val="2"/>
        </w:numPr>
        <w:jc w:val="both"/>
        <w:rPr>
          <w:sz w:val="22"/>
          <w:szCs w:val="22"/>
        </w:rPr>
      </w:pPr>
      <w:r>
        <w:rPr>
          <w:sz w:val="22"/>
          <w:szCs w:val="22"/>
        </w:rPr>
        <w:t>Ability to provide technical assistance and resolution.</w:t>
      </w:r>
    </w:p>
    <w:p>
      <w:pPr>
        <w:numPr>
          <w:ilvl w:val="0"/>
          <w:numId w:val="2"/>
        </w:numPr>
        <w:jc w:val="both"/>
        <w:rPr>
          <w:sz w:val="22"/>
          <w:szCs w:val="22"/>
        </w:rPr>
      </w:pPr>
      <w:r>
        <w:rPr>
          <w:sz w:val="22"/>
          <w:szCs w:val="22"/>
        </w:rPr>
        <w:t>Have high level of persuasiveness.</w:t>
      </w:r>
    </w:p>
    <w:p>
      <w:pPr>
        <w:numPr>
          <w:ilvl w:val="0"/>
          <w:numId w:val="2"/>
        </w:numPr>
        <w:jc w:val="both"/>
        <w:rPr>
          <w:sz w:val="22"/>
          <w:szCs w:val="22"/>
        </w:rPr>
      </w:pPr>
      <w:r>
        <w:rPr>
          <w:sz w:val="22"/>
          <w:szCs w:val="22"/>
        </w:rPr>
        <w:t>Can work effectively in team, as well as individually.</w:t>
      </w:r>
    </w:p>
    <w:p>
      <w:pPr>
        <w:tabs>
          <w:tab w:val="left" w:pos="1440"/>
          <w:tab w:val="left" w:pos="1620"/>
          <w:tab w:val="left" w:pos="1710"/>
        </w:tabs>
        <w:spacing w:before="120"/>
        <w:ind w:right="450"/>
        <w:jc w:val="both"/>
        <w:rPr>
          <w:b/>
          <w:bCs/>
          <w:color w:val="000000"/>
          <w:sz w:val="22"/>
          <w:szCs w:val="22"/>
          <w:shd w:val="clear" w:color="auto" w:fill="C0C0C0"/>
        </w:rPr>
      </w:pPr>
    </w:p>
    <w:p>
      <w:pPr>
        <w:tabs>
          <w:tab w:val="left" w:pos="1440"/>
          <w:tab w:val="left" w:pos="1620"/>
          <w:tab w:val="left" w:pos="1710"/>
        </w:tabs>
        <w:spacing w:before="120"/>
        <w:ind w:right="450"/>
        <w:jc w:val="both"/>
        <w:rPr>
          <w:color w:val="000000"/>
          <w:sz w:val="20"/>
          <w:szCs w:val="20"/>
        </w:rPr>
      </w:pPr>
      <w:r>
        <w:rPr>
          <w:b/>
          <w:bCs/>
          <w:color w:val="000000"/>
          <w:sz w:val="22"/>
          <w:szCs w:val="20"/>
          <w:shd w:val="clear" w:color="auto" w:fill="C0C0C0"/>
        </w:rPr>
        <w:t xml:space="preserve">   PERSONAL INFORMATION:</w:t>
      </w:r>
    </w:p>
    <w:p>
      <w:pPr>
        <w:tabs>
          <w:tab w:val="left" w:pos="1815"/>
        </w:tabs>
        <w:ind w:left="360" w:right="450"/>
        <w:jc w:val="both"/>
        <w:rPr>
          <w:color w:val="000000"/>
          <w:sz w:val="20"/>
          <w:szCs w:val="20"/>
        </w:rPr>
      </w:pPr>
    </w:p>
    <w:p>
      <w:pPr>
        <w:tabs>
          <w:tab w:val="left" w:pos="1815"/>
        </w:tabs>
        <w:spacing w:line="300" w:lineRule="auto"/>
        <w:ind w:left="360" w:right="450" w:firstLine="360"/>
        <w:jc w:val="both"/>
        <w:rPr>
          <w:b/>
          <w:bCs/>
          <w:color w:val="000000"/>
          <w:sz w:val="20"/>
          <w:szCs w:val="20"/>
        </w:rPr>
      </w:pPr>
      <w:r>
        <w:rPr>
          <w:b/>
          <w:bCs/>
          <w:color w:val="000000"/>
          <w:sz w:val="20"/>
          <w:szCs w:val="20"/>
        </w:rPr>
        <w:t>Father’s Name</w:t>
      </w:r>
      <w:r>
        <w:rPr>
          <w:b/>
          <w:bCs/>
          <w:color w:val="000000"/>
          <w:sz w:val="20"/>
          <w:szCs w:val="20"/>
        </w:rPr>
        <w:tab/>
      </w:r>
      <w:r>
        <w:rPr>
          <w:b/>
          <w:bCs/>
          <w:color w:val="000000"/>
          <w:sz w:val="20"/>
          <w:szCs w:val="20"/>
        </w:rPr>
        <w:tab/>
      </w:r>
      <w:r>
        <w:rPr>
          <w:b/>
          <w:bCs/>
          <w:color w:val="000000"/>
          <w:sz w:val="22"/>
          <w:szCs w:val="22"/>
        </w:rPr>
        <w:t>:</w:t>
      </w:r>
      <w:r>
        <w:rPr>
          <w:b/>
          <w:bCs/>
          <w:color w:val="000000"/>
          <w:sz w:val="22"/>
          <w:szCs w:val="22"/>
        </w:rPr>
        <w:tab/>
      </w:r>
      <w:r>
        <w:rPr>
          <w:color w:val="000000"/>
          <w:sz w:val="20"/>
          <w:szCs w:val="20"/>
        </w:rPr>
        <w:t xml:space="preserve">Sh. </w:t>
      </w:r>
      <w:r>
        <w:rPr>
          <w:color w:val="000000"/>
          <w:sz w:val="20"/>
          <w:szCs w:val="20"/>
        </w:rPr>
        <w:t>Resham</w:t>
      </w:r>
      <w:r>
        <w:rPr>
          <w:color w:val="000000"/>
          <w:sz w:val="20"/>
          <w:szCs w:val="20"/>
        </w:rPr>
        <w:t xml:space="preserve"> Pal </w:t>
      </w:r>
    </w:p>
    <w:p>
      <w:pPr>
        <w:tabs>
          <w:tab w:val="left" w:pos="1815"/>
        </w:tabs>
        <w:spacing w:line="300" w:lineRule="auto"/>
        <w:ind w:left="360" w:right="450" w:firstLine="360"/>
        <w:jc w:val="both"/>
        <w:rPr>
          <w:color w:val="000000"/>
          <w:sz w:val="20"/>
          <w:szCs w:val="20"/>
        </w:rPr>
      </w:pPr>
      <w:r>
        <w:rPr>
          <w:b/>
          <w:bCs/>
          <w:color w:val="000000"/>
          <w:sz w:val="20"/>
          <w:szCs w:val="20"/>
        </w:rPr>
        <w:t>Marital Status</w:t>
      </w:r>
      <w:r>
        <w:rPr>
          <w:b/>
          <w:bCs/>
          <w:color w:val="000000"/>
          <w:sz w:val="20"/>
          <w:szCs w:val="20"/>
        </w:rPr>
        <w:tab/>
      </w:r>
      <w:r>
        <w:rPr>
          <w:b/>
          <w:bCs/>
          <w:color w:val="000000"/>
          <w:sz w:val="20"/>
          <w:szCs w:val="20"/>
        </w:rPr>
        <w:tab/>
      </w:r>
      <w:r>
        <w:rPr>
          <w:b/>
          <w:bCs/>
          <w:color w:val="000000"/>
          <w:sz w:val="20"/>
          <w:szCs w:val="20"/>
        </w:rPr>
        <w:t>:</w:t>
      </w:r>
      <w:r>
        <w:rPr>
          <w:b/>
          <w:bCs/>
          <w:color w:val="000000"/>
          <w:sz w:val="20"/>
          <w:szCs w:val="20"/>
        </w:rPr>
        <w:tab/>
      </w:r>
      <w:r>
        <w:rPr>
          <w:b/>
          <w:bCs/>
          <w:color w:val="000000"/>
          <w:sz w:val="20"/>
          <w:szCs w:val="20"/>
          <w:lang w:val="en-US"/>
        </w:rPr>
        <w:t>M</w:t>
      </w:r>
      <w:r>
        <w:rPr>
          <w:color w:val="000000"/>
          <w:sz w:val="20"/>
          <w:szCs w:val="20"/>
        </w:rPr>
        <w:t>arried</w:t>
      </w:r>
    </w:p>
    <w:p>
      <w:pPr>
        <w:tabs>
          <w:tab w:val="left" w:pos="1815"/>
        </w:tabs>
        <w:spacing w:line="300" w:lineRule="auto"/>
        <w:ind w:left="360" w:right="450" w:firstLine="360"/>
        <w:jc w:val="both"/>
        <w:rPr>
          <w:color w:val="000000"/>
          <w:sz w:val="20"/>
          <w:szCs w:val="20"/>
        </w:rPr>
      </w:pPr>
      <w:r>
        <w:rPr>
          <w:b/>
          <w:bCs/>
          <w:color w:val="000000"/>
          <w:sz w:val="20"/>
          <w:szCs w:val="20"/>
          <w:lang w:val="en-US"/>
        </w:rPr>
        <w:t>Gander</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w:t>
      </w:r>
      <w:r>
        <w:rPr>
          <w:b/>
          <w:bCs/>
          <w:color w:val="000000"/>
          <w:sz w:val="20"/>
          <w:szCs w:val="20"/>
        </w:rPr>
        <w:tab/>
      </w:r>
      <w:r>
        <w:rPr>
          <w:color w:val="000000"/>
          <w:sz w:val="20"/>
          <w:szCs w:val="20"/>
        </w:rPr>
        <w:t xml:space="preserve">Male </w:t>
      </w:r>
    </w:p>
    <w:p>
      <w:pPr>
        <w:tabs>
          <w:tab w:val="left" w:pos="1815"/>
        </w:tabs>
        <w:spacing w:line="300" w:lineRule="auto"/>
        <w:ind w:left="360" w:right="450" w:firstLine="360"/>
        <w:jc w:val="both"/>
        <w:rPr>
          <w:color w:val="000000"/>
          <w:sz w:val="20"/>
          <w:szCs w:val="20"/>
        </w:rPr>
      </w:pPr>
      <w:r>
        <w:rPr>
          <w:b/>
          <w:bCs/>
          <w:color w:val="000000"/>
          <w:sz w:val="20"/>
          <w:szCs w:val="20"/>
        </w:rPr>
        <w:t>Date o</w:t>
      </w:r>
      <w:r>
        <w:rPr>
          <w:b/>
          <w:bCs/>
          <w:color w:val="000000"/>
          <w:sz w:val="20"/>
          <w:szCs w:val="20"/>
          <w:lang w:val="en-US"/>
        </w:rPr>
        <w:t>f barth                    :             14 Sep 1988</w:t>
      </w:r>
    </w:p>
    <w:p>
      <w:pPr>
        <w:tabs>
          <w:tab w:val="left" w:pos="1815"/>
          <w:tab w:val="left" w:pos="1980"/>
        </w:tabs>
        <w:spacing w:line="300" w:lineRule="auto"/>
        <w:ind w:left="360" w:right="450" w:firstLine="360"/>
        <w:jc w:val="both"/>
        <w:rPr>
          <w:color w:val="000000"/>
          <w:sz w:val="20"/>
          <w:szCs w:val="20"/>
        </w:rPr>
      </w:pPr>
      <w:r>
        <w:rPr>
          <w:b/>
          <w:bCs/>
          <w:color w:val="000000"/>
          <w:sz w:val="20"/>
          <w:szCs w:val="20"/>
        </w:rPr>
        <w:t>Language Known</w:t>
      </w:r>
      <w:r>
        <w:rPr>
          <w:b/>
          <w:bCs/>
          <w:color w:val="000000"/>
          <w:sz w:val="20"/>
          <w:szCs w:val="20"/>
        </w:rPr>
        <w:tab/>
      </w:r>
      <w:r>
        <w:rPr>
          <w:b/>
          <w:bCs/>
          <w:color w:val="000000"/>
          <w:sz w:val="20"/>
          <w:szCs w:val="20"/>
        </w:rPr>
        <w:t>:</w:t>
      </w:r>
      <w:r>
        <w:rPr>
          <w:b/>
          <w:bCs/>
          <w:color w:val="000000"/>
          <w:sz w:val="20"/>
          <w:szCs w:val="20"/>
        </w:rPr>
        <w:tab/>
      </w:r>
      <w:r>
        <w:rPr>
          <w:color w:val="000000"/>
          <w:sz w:val="20"/>
          <w:szCs w:val="20"/>
        </w:rPr>
        <w:t>English &amp; Hindi</w:t>
      </w:r>
    </w:p>
    <w:p>
      <w:pPr>
        <w:tabs>
          <w:tab w:val="left" w:pos="1815"/>
        </w:tabs>
        <w:spacing w:line="300" w:lineRule="auto"/>
        <w:ind w:left="360" w:right="450" w:firstLine="360"/>
        <w:jc w:val="both"/>
        <w:rPr>
          <w:color w:val="000000"/>
          <w:sz w:val="20"/>
          <w:szCs w:val="20"/>
        </w:rPr>
      </w:pPr>
      <w:r>
        <w:rPr>
          <w:b/>
          <w:bCs/>
          <w:color w:val="000000"/>
          <w:sz w:val="20"/>
          <w:szCs w:val="20"/>
        </w:rPr>
        <w:t>Nationality</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w:t>
      </w:r>
      <w:r>
        <w:rPr>
          <w:b/>
          <w:bCs/>
          <w:color w:val="000000"/>
          <w:sz w:val="20"/>
          <w:szCs w:val="20"/>
        </w:rPr>
        <w:tab/>
      </w:r>
      <w:r>
        <w:rPr>
          <w:color w:val="000000"/>
          <w:sz w:val="20"/>
          <w:szCs w:val="20"/>
        </w:rPr>
        <w:t xml:space="preserve">Indian                          </w:t>
      </w:r>
    </w:p>
    <w:p>
      <w:pPr>
        <w:spacing w:line="360" w:lineRule="auto"/>
        <w:ind w:left="360" w:right="450" w:firstLine="360"/>
        <w:jc w:val="both"/>
        <w:rPr>
          <w:color w:val="000000"/>
          <w:sz w:val="20"/>
          <w:szCs w:val="20"/>
        </w:rPr>
      </w:pPr>
      <w:r>
        <w:rPr>
          <w:b/>
          <w:bCs/>
          <w:color w:val="000000"/>
          <w:sz w:val="20"/>
          <w:szCs w:val="20"/>
        </w:rPr>
        <w:t>Strength</w:t>
      </w:r>
      <w:r>
        <w:rPr>
          <w:b/>
          <w:bCs/>
          <w:color w:val="000000"/>
          <w:sz w:val="20"/>
          <w:szCs w:val="20"/>
        </w:rPr>
        <w:tab/>
      </w:r>
      <w:r>
        <w:rPr>
          <w:b/>
          <w:bCs/>
          <w:color w:val="000000"/>
          <w:sz w:val="20"/>
          <w:szCs w:val="20"/>
        </w:rPr>
        <w:tab/>
      </w:r>
      <w:r>
        <w:rPr>
          <w:b/>
          <w:bCs/>
          <w:color w:val="000000"/>
          <w:sz w:val="20"/>
          <w:szCs w:val="20"/>
        </w:rPr>
        <w:t>:</w:t>
      </w:r>
      <w:r>
        <w:rPr>
          <w:b/>
          <w:bCs/>
          <w:color w:val="000000"/>
          <w:sz w:val="20"/>
          <w:szCs w:val="20"/>
        </w:rPr>
        <w:tab/>
      </w:r>
      <w:r>
        <w:rPr>
          <w:color w:val="000000"/>
          <w:sz w:val="20"/>
          <w:szCs w:val="20"/>
        </w:rPr>
        <w:t xml:space="preserve">Confident, Positive attitude, Hardworking, Good </w:t>
      </w:r>
      <w:r>
        <w:rPr>
          <w:sz w:val="20"/>
          <w:szCs w:val="20"/>
        </w:rPr>
        <w:t>listener and Quick learner</w:t>
      </w:r>
    </w:p>
    <w:p>
      <w:pPr>
        <w:spacing w:line="360" w:lineRule="auto"/>
        <w:ind w:left="360" w:right="450" w:firstLine="360"/>
        <w:jc w:val="both"/>
        <w:rPr>
          <w:color w:val="000000"/>
          <w:sz w:val="20"/>
          <w:szCs w:val="20"/>
        </w:rPr>
      </w:pPr>
      <w:r>
        <w:rPr>
          <w:color w:val="000000"/>
          <w:sz w:val="20"/>
          <w:szCs w:val="20"/>
        </w:rPr>
        <w:tab/>
      </w:r>
    </w:p>
    <w:p>
      <w:pPr>
        <w:shd w:val="clear" w:color="auto" w:fill="A6A6A6"/>
        <w:tabs>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   </w:t>
      </w:r>
      <w:r>
        <w:rPr>
          <w:b/>
        </w:rPr>
        <w:t>DECLARATION:</w:t>
      </w:r>
    </w:p>
    <w:p>
      <w:pPr>
        <w:tabs>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pPr>
        <w:tabs>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00000"/>
          <w:sz w:val="22"/>
          <w:szCs w:val="22"/>
        </w:rPr>
      </w:pPr>
      <w:r>
        <w:rPr>
          <w:sz w:val="22"/>
          <w:szCs w:val="22"/>
        </w:rPr>
        <w:t xml:space="preserve">I </w:t>
      </w:r>
      <w:r>
        <w:rPr>
          <w:sz w:val="22"/>
          <w:szCs w:val="22"/>
        </w:rPr>
        <w:t>hereby</w:t>
      </w:r>
      <w:r>
        <w:rPr>
          <w:sz w:val="22"/>
          <w:szCs w:val="22"/>
        </w:rPr>
        <w:t xml:space="preserve"> inform you that all the statement made above are true the best of my knowledge and belief.</w:t>
      </w:r>
      <w:r>
        <w:rPr>
          <w:color w:val="000000"/>
          <w:sz w:val="22"/>
          <w:szCs w:val="22"/>
        </w:rPr>
        <w:tab/>
      </w:r>
    </w:p>
    <w:p>
      <w:pPr>
        <w:spacing w:line="360" w:lineRule="auto"/>
        <w:ind w:left="360" w:right="450"/>
        <w:jc w:val="both"/>
        <w:rPr>
          <w:b/>
          <w:bCs/>
          <w:color w:val="000000"/>
          <w:sz w:val="22"/>
          <w:szCs w:val="22"/>
        </w:rPr>
      </w:pPr>
      <w:r>
        <w:rPr>
          <w:noProof/>
          <w:sz w:val="22"/>
          <w:szCs w:val="22"/>
        </w:rPr>
        <w:pict>
          <v:line id="_x0000_s1025" style="mso-height-relative:page;mso-width-relative:page;mso-wrap-distance-left:0;mso-wrap-distance-right:0;position:absolute;visibility:visible;z-index:251658240" from="27pt,5.5pt" to="27pt,5.5pt" stroked="t"/>
        </w:pict>
      </w:r>
      <w:r>
        <w:rPr>
          <w:noProof/>
          <w:sz w:val="22"/>
          <w:szCs w:val="22"/>
        </w:rPr>
        <w:pict>
          <v:line id="_x0000_s1026" style="mso-height-relative:page;mso-width-relative:page;mso-wrap-distance-left:0;mso-wrap-distance-right:0;position:absolute;visibility:visible;z-index:251660288" from="27pt,5.5pt" to="27pt,5.5pt" stroked="t"/>
        </w:pict>
      </w:r>
      <w:r>
        <w:rPr>
          <w:b/>
          <w:bCs/>
          <w:color w:val="000000"/>
          <w:sz w:val="22"/>
          <w:szCs w:val="22"/>
        </w:rPr>
        <w:t>Date -:  ____________________</w:t>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 xml:space="preserve">                </w:t>
      </w:r>
      <w:r>
        <w:rPr>
          <w:b/>
          <w:bCs/>
          <w:color w:val="000000"/>
          <w:sz w:val="22"/>
          <w:szCs w:val="22"/>
        </w:rPr>
        <w:t>Signature</w:t>
      </w:r>
    </w:p>
    <w:p>
      <w:pPr>
        <w:spacing w:line="360" w:lineRule="auto"/>
        <w:ind w:left="360" w:right="450"/>
        <w:jc w:val="both"/>
        <w:rPr>
          <w:b/>
          <w:bCs/>
          <w:color w:val="000000"/>
          <w:sz w:val="22"/>
          <w:szCs w:val="22"/>
        </w:rPr>
      </w:pPr>
    </w:p>
    <w:p>
      <w:pPr>
        <w:spacing w:line="360" w:lineRule="auto"/>
        <w:ind w:left="360" w:right="450"/>
        <w:jc w:val="both"/>
      </w:pPr>
      <w:r>
        <w:rPr>
          <w:b/>
          <w:bCs/>
          <w:color w:val="000000"/>
          <w:sz w:val="22"/>
          <w:szCs w:val="22"/>
        </w:rPr>
        <w:t>Place -:  ____________________</w:t>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 xml:space="preserve">                      </w:t>
      </w:r>
      <w:r>
        <w:rPr>
          <w:b/>
          <w:bCs/>
          <w:color w:val="000000"/>
          <w:sz w:val="22"/>
          <w:szCs w:val="22"/>
        </w:rPr>
        <w:t>(Gajendra Singh)</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pt;height:1pt;margin-top:0;margin-left:0;position:absolute;z-index:251659264">
            <v:imagedata r:id="rId4"/>
          </v:shape>
        </w:pict>
      </w:r>
    </w:p>
    <w:sectPr>
      <w:headerReference w:type="default" r:id="rId5"/>
      <w:footerReference w:type="default" r:id="rId6"/>
      <w:pgSz w:w="12240" w:h="15840" w:orient="portrait"/>
      <w:pgMar w:top="540" w:right="540" w:bottom="540" w:left="630" w:header="720" w:footer="720" w:gutter="0"/>
      <w:pgBorders w:zOrder="front" w:display="allPages" w:offsetFrom="page">
        <w:top w:val="threeDEngrave" w:sz="24" w:space="31" w:color="auto"/>
        <w:left w:val="threeDEngrave" w:sz="24" w:space="31" w:color="auto"/>
        <w:bottom w:val="threeDEmboss" w:sz="24" w:space="31" w:color="auto"/>
        <w:right w:val="threeDEmboss" w:sz="24" w:space="31"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AFF" w:usb1="C0007841"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10002FF" w:usb1="4000ACFF" w:usb2="00000009" w:usb3="00000000" w:csb0="0000019F" w:csb1="00000000"/>
  </w:font>
  <w:font w:name="Mangal">
    <w:altName w:val="Mangal"/>
    <w:panose1 w:val="02040503050000030202"/>
    <w:charset w:val="00"/>
    <w:family w:val="roman"/>
    <w:pitch w:val="variable"/>
    <w:sig w:usb0="00008003" w:usb1="00000000" w:usb2="00000000" w:usb3="00000000" w:csb0="00000001" w:csb1="00000000"/>
  </w:font>
  <w:font w:name="Calibri Light">
    <w:altName w:val="Calibri"/>
    <w:panose1 w:val="00000000000000000000"/>
    <w:charset w:val="00"/>
    <w:family w:val="swiss"/>
    <w:pitch w:val="variable"/>
    <w:sig w:usb0="00000001" w:usb1="4000207B" w:usb2="00000000" w:usb3="00000000" w:csb0="0000019F" w:csb1="00000000"/>
  </w:font>
  <w:font w:name="Cambria">
    <w:altName w:val="Cambria"/>
    <w:panose1 w:val="02040503050000030204"/>
    <w:charset w:val="00"/>
    <w:family w:val="roman"/>
    <w:pitch w:val="variable"/>
    <w:sig w:usb0="A00002EF" w:usb1="4000004B" w:usb2="00000000" w:usb3="00000000" w:csb0="0000019F" w:csb1="00000000"/>
  </w:font>
  <w:font w:name="Book Antiqua">
    <w:altName w:val="Book Antiqua"/>
    <w:panose1 w:val="02040602050000030304"/>
    <w:charset w:val="00"/>
    <w:family w:val="roman"/>
    <w:pitch w:val="variable"/>
    <w:sig w:usb0="00000287" w:usb1="00000000" w:usb2="00000000" w:usb3="00000000" w:csb0="0000009F" w:csb1="00000000"/>
  </w:font>
  <w:font w:name="Verdana">
    <w:altName w:val="Verdana"/>
    <w:panose1 w:val="020B0604030000040204"/>
    <w:charset w:val="00"/>
    <w:family w:val="swiss"/>
    <w:pitch w:val="variable"/>
    <w:sig w:usb0="A10006FF" w:usb1="4000205B" w:usb2="00000010" w:usb3="00000000" w:csb0="0000019F" w:csb1="00000000"/>
  </w:font>
  <w:font w:name="Arial">
    <w:altName w:val="Arial"/>
    <w:panose1 w:val="020B0604020000020204"/>
    <w:charset w:val="01"/>
    <w:family w:val="swiss"/>
    <w:pitch w:val="default"/>
    <w:sig w:usb0="00007A87" w:usb1="80000000" w:usb2="00000008" w:usb3="00000000" w:csb0="400001FF" w:csb1="FFFF0000"/>
  </w:font>
  <w:font w:name="Batang">
    <w:altName w:val="Times New Roman"/>
    <w:panose1 w:val="02020603050000020304"/>
    <w:charset w:val="00"/>
    <w:family w:val="roman"/>
    <w:pitch w:val="variable"/>
    <w:sig w:usb0="20007A87" w:usb1="80000000" w:usb2="00000008" w:usb3="00000000" w:csb0="000001FF" w:csb1="00000000"/>
  </w:font>
  <w:font w:name="Arial Black">
    <w:altName w:val="Times New Roman"/>
    <w:panose1 w:val="02020603050000020304"/>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0"/>
    <w:multiLevelType w:val="hybridMultilevel"/>
    <w:tmpl w:val="15ACC8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0000001"/>
    <w:multiLevelType w:val="hybridMultilevel"/>
    <w:tmpl w:val="83F4B596"/>
    <w:lvl w:ilvl="0">
      <w:start w:val="1"/>
      <w:numFmt w:val="bullet"/>
      <w:lvlText w:val=""/>
      <w:lvlJc w:val="left"/>
      <w:pPr>
        <w:tabs>
          <w:tab w:val="left" w:pos="1080"/>
        </w:tabs>
        <w:ind w:left="1080" w:hanging="360"/>
      </w:pPr>
      <w:rPr>
        <w:rFonts w:ascii="Symbol" w:hAnsi="Symbol" w:cs="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0000002"/>
    <w:multiLevelType w:val="hybridMultilevel"/>
    <w:tmpl w:val="BE2ADDF2"/>
    <w:lvl w:ilvl="0">
      <w:start w:val="1"/>
      <w:numFmt w:val="bullet"/>
      <w:lvlText w:val=""/>
      <w:lvlJc w:val="left"/>
      <w:pPr>
        <w:ind w:left="1050" w:hanging="360"/>
      </w:pPr>
      <w:rPr>
        <w:rFonts w:ascii="Symbol" w:hAnsi="Symbol" w:hint="default"/>
      </w:rPr>
    </w:lvl>
    <w:lvl w:ilvl="1" w:tentative="1">
      <w:start w:val="1"/>
      <w:numFmt w:val="bullet"/>
      <w:lvlText w:val="o"/>
      <w:lvlJc w:val="left"/>
      <w:pPr>
        <w:ind w:left="1770" w:hanging="360"/>
      </w:pPr>
      <w:rPr>
        <w:rFonts w:ascii="Courier New" w:hAnsi="Courier New" w:cs="Courier New" w:hint="default"/>
      </w:rPr>
    </w:lvl>
    <w:lvl w:ilvl="2" w:tentative="1">
      <w:start w:val="1"/>
      <w:numFmt w:val="bullet"/>
      <w:lvlText w:val=""/>
      <w:lvlJc w:val="left"/>
      <w:pPr>
        <w:ind w:left="2490" w:hanging="360"/>
      </w:pPr>
      <w:rPr>
        <w:rFonts w:ascii="Wingdings" w:hAnsi="Wingdings" w:hint="default"/>
      </w:rPr>
    </w:lvl>
    <w:lvl w:ilvl="3" w:tentative="1">
      <w:start w:val="1"/>
      <w:numFmt w:val="bullet"/>
      <w:lvlText w:val=""/>
      <w:lvlJc w:val="left"/>
      <w:pPr>
        <w:ind w:left="3210" w:hanging="360"/>
      </w:pPr>
      <w:rPr>
        <w:rFonts w:ascii="Symbol" w:hAnsi="Symbol" w:hint="default"/>
      </w:rPr>
    </w:lvl>
    <w:lvl w:ilvl="4" w:tentative="1">
      <w:start w:val="1"/>
      <w:numFmt w:val="bullet"/>
      <w:lvlText w:val="o"/>
      <w:lvlJc w:val="left"/>
      <w:pPr>
        <w:ind w:left="3930" w:hanging="360"/>
      </w:pPr>
      <w:rPr>
        <w:rFonts w:ascii="Courier New" w:hAnsi="Courier New" w:cs="Courier New" w:hint="default"/>
      </w:rPr>
    </w:lvl>
    <w:lvl w:ilvl="5" w:tentative="1">
      <w:start w:val="1"/>
      <w:numFmt w:val="bullet"/>
      <w:lvlText w:val=""/>
      <w:lvlJc w:val="left"/>
      <w:pPr>
        <w:ind w:left="4650" w:hanging="360"/>
      </w:pPr>
      <w:rPr>
        <w:rFonts w:ascii="Wingdings" w:hAnsi="Wingdings" w:hint="default"/>
      </w:rPr>
    </w:lvl>
    <w:lvl w:ilvl="6" w:tentative="1">
      <w:start w:val="1"/>
      <w:numFmt w:val="bullet"/>
      <w:lvlText w:val=""/>
      <w:lvlJc w:val="left"/>
      <w:pPr>
        <w:ind w:left="5370" w:hanging="360"/>
      </w:pPr>
      <w:rPr>
        <w:rFonts w:ascii="Symbol" w:hAnsi="Symbol" w:hint="default"/>
      </w:rPr>
    </w:lvl>
    <w:lvl w:ilvl="7" w:tentative="1">
      <w:start w:val="1"/>
      <w:numFmt w:val="bullet"/>
      <w:lvlText w:val="o"/>
      <w:lvlJc w:val="left"/>
      <w:pPr>
        <w:ind w:left="6090" w:hanging="360"/>
      </w:pPr>
      <w:rPr>
        <w:rFonts w:ascii="Courier New" w:hAnsi="Courier New" w:cs="Courier New" w:hint="default"/>
      </w:rPr>
    </w:lvl>
    <w:lvl w:ilvl="8" w:tentative="1">
      <w:start w:val="1"/>
      <w:numFmt w:val="bullet"/>
      <w:lvlText w:val=""/>
      <w:lvlJc w:val="left"/>
      <w:pPr>
        <w:ind w:left="681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宋体"/>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4539cc7a-42ed-48e0-b3aa-9a4de497e68e"/>
    <w:uiPriority w:val="99"/>
    <w:qFormat/>
    <w:pPr>
      <w:keepNext/>
      <w:keepLines/>
      <w:spacing w:before="240"/>
      <w:outlineLvl w:val="0"/>
    </w:pPr>
    <w:rPr>
      <w:rFonts w:ascii="Calibri Light" w:eastAsia="宋体" w:hAnsi="Calibri Light" w:cs="宋体"/>
      <w:color w:val="2E74B5"/>
      <w:sz w:val="32"/>
      <w:szCs w:val="32"/>
    </w:rPr>
  </w:style>
  <w:style w:type="paragraph" w:styleId="Heading2">
    <w:name w:val="heading 2"/>
    <w:basedOn w:val="Normal"/>
    <w:next w:val="Normal"/>
    <w:link w:val="Heading2Chara449e502-cb03-40d1-8394-8f22d6e0ebd5"/>
    <w:uiPriority w:val="99"/>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c26456bd-1801-4896-81cd-0cf238a0f235"/>
    <w:uiPriority w:val="9"/>
    <w:qFormat/>
    <w:pPr>
      <w:keepNext/>
      <w:keepLines/>
      <w:spacing w:before="200"/>
      <w:outlineLvl w:val="2"/>
    </w:pPr>
    <w:rPr>
      <w:rFonts w:ascii="Cambria" w:hAnsi="Cambria"/>
      <w:b/>
      <w:bCs/>
      <w:color w:val="4F81BD"/>
    </w:rPr>
  </w:style>
  <w:style w:type="paragraph" w:styleId="Heading4">
    <w:name w:val="heading 4"/>
    <w:basedOn w:val="Normal"/>
    <w:qFormat/>
    <w:pPr>
      <w:keepNext/>
      <w:shd w:val="clear" w:color="FFFFFF" w:fill="808080"/>
      <w:spacing w:after="0"/>
      <w:outlineLvl w:val="3"/>
    </w:pPr>
    <w:rPr>
      <w:rFonts w:ascii="Verdana" w:hAnsi="Verdana"/>
      <w:b/>
      <w:color w:val="FFFFFF"/>
      <w:sz w:val="20"/>
      <w:szCs w:val="20"/>
      <w:lang w:val="en-US" w:eastAsia="en-US"/>
    </w:rPr>
  </w:style>
  <w:style w:type="character" w:default="1" w:styleId="DefaultParagraphFont">
    <w:name w:val="Default Paragraph Font"/>
    <w:uiPriority w:val="1"/>
  </w:style>
  <w:style w:type="table" w:default="1" w:styleId="TableNormal">
    <w:name w:val="Normal Table"/>
    <w:uiPriority w:val="99"/>
    <w:qFormat/>
    <w:tblPr>
      <w:tblInd w:w="0" w:type="dxa"/>
      <w:tblCellMar>
        <w:top w:w="0" w:type="dxa"/>
        <w:left w:w="108" w:type="dxa"/>
        <w:bottom w:w="0" w:type="dxa"/>
        <w:right w:w="108" w:type="dxa"/>
      </w:tblCellMar>
    </w:tblPr>
  </w:style>
  <w:style w:type="numbering" w:default="1" w:styleId="NoList">
    <w:name w:val="No List"/>
    <w:uiPriority w:val="99"/>
  </w:style>
  <w:style w:type="character" w:customStyle="1" w:styleId="Heading1Char4539cc7a-42ed-48e0-b3aa-9a4de497e68e">
    <w:name w:val="Heading 1 Char_4539cc7a-42ed-48e0-b3aa-9a4de497e68e"/>
    <w:basedOn w:val="DefaultParagraphFont"/>
    <w:link w:val="Heading1"/>
    <w:uiPriority w:val="99"/>
    <w:rPr>
      <w:rFonts w:ascii="Calibri Light" w:eastAsia="宋体" w:hAnsi="Calibri Light" w:cs="宋体"/>
      <w:color w:val="2E74B5"/>
      <w:sz w:val="32"/>
      <w:szCs w:val="32"/>
    </w:rPr>
  </w:style>
  <w:style w:type="character" w:customStyle="1" w:styleId="Heading2Chara449e502-cb03-40d1-8394-8f22d6e0ebd5">
    <w:name w:val="Heading 2 Char_a449e502-cb03-40d1-8394-8f22d6e0ebd5"/>
    <w:basedOn w:val="DefaultParagraphFont"/>
    <w:link w:val="Heading2"/>
    <w:uiPriority w:val="99"/>
    <w:rPr>
      <w:rFonts w:ascii="Cambria" w:eastAsia="Times New Roman" w:hAnsi="Cambria" w:cs="Times New Roman"/>
      <w:b/>
      <w:bCs/>
      <w:color w:val="4F81BD"/>
      <w:sz w:val="26"/>
      <w:szCs w:val="26"/>
    </w:rPr>
  </w:style>
  <w:style w:type="character" w:customStyle="1" w:styleId="Heading3Charc26456bd-1801-4896-81cd-0cf238a0f235">
    <w:name w:val="Heading 3 Char_c26456bd-1801-4896-81cd-0cf238a0f235"/>
    <w:basedOn w:val="DefaultParagraphFont"/>
    <w:link w:val="Heading3"/>
    <w:uiPriority w:val="9"/>
    <w:rPr>
      <w:rFonts w:ascii="Cambria" w:eastAsia="Times New Roman" w:hAnsi="Cambria" w:cs="Times New Roman"/>
      <w:b/>
      <w:bCs/>
      <w:color w:val="4F81BD"/>
      <w:sz w:val="24"/>
      <w:szCs w:val="24"/>
    </w:rPr>
  </w:style>
  <w:style w:type="paragraph" w:styleId="NoSpacing">
    <w:name w:val="No Spacing"/>
    <w:uiPriority w:val="1"/>
    <w:qFormat/>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pPr>
  </w:style>
  <w:style w:type="paragraph" w:styleId="Header">
    <w:name w:val="header"/>
    <w:basedOn w:val="Normal"/>
    <w:link w:val="HeaderChar2f4adef1-c30b-4590-a617-cb2060b1ab63"/>
    <w:uiPriority w:val="99"/>
    <w:pPr>
      <w:tabs>
        <w:tab w:val="center" w:pos="4320"/>
        <w:tab w:val="right" w:pos="8640"/>
      </w:tabs>
      <w:autoSpaceDE w:val="0"/>
      <w:autoSpaceDN w:val="0"/>
      <w:jc w:val="both"/>
    </w:pPr>
    <w:rPr>
      <w:sz w:val="20"/>
      <w:szCs w:val="20"/>
    </w:rPr>
  </w:style>
  <w:style w:type="character" w:customStyle="1" w:styleId="HeaderChar2f4adef1-c30b-4590-a617-cb2060b1ab63">
    <w:name w:val="Header Char_2f4adef1-c30b-4590-a617-cb2060b1ab63"/>
    <w:basedOn w:val="DefaultParagraphFont"/>
    <w:link w:val="Header"/>
    <w:uiPriority w:val="99"/>
    <w:rPr>
      <w:rFonts w:ascii="Times New Roman" w:eastAsia="Times New Roman" w:hAnsi="Times New Roman" w:cs="Times New Roman"/>
      <w:sz w:val="20"/>
      <w:szCs w:val="20"/>
    </w:rPr>
  </w:style>
  <w:style w:type="paragraph" w:styleId="Title">
    <w:name w:val="Title"/>
    <w:basedOn w:val="Normal"/>
    <w:link w:val="TitleCharc7ea6ae6-8780-4813-aa96-31bca357a29f"/>
    <w:uiPriority w:val="99"/>
    <w:qFormat/>
    <w:pPr>
      <w:jc w:val="center"/>
    </w:pPr>
    <w:rPr>
      <w:b/>
      <w:bCs/>
      <w:sz w:val="32"/>
      <w:szCs w:val="32"/>
    </w:rPr>
  </w:style>
  <w:style w:type="character" w:customStyle="1" w:styleId="TitleCharc7ea6ae6-8780-4813-aa96-31bca357a29f">
    <w:name w:val="Title Char_c7ea6ae6-8780-4813-aa96-31bca357a29f"/>
    <w:basedOn w:val="DefaultParagraphFont"/>
    <w:link w:val="Title"/>
    <w:uiPriority w:val="99"/>
    <w:rPr>
      <w:rFonts w:ascii="Times New Roman" w:eastAsia="Times New Roman" w:hAnsi="Times New Roman" w:cs="Times New Roman"/>
      <w:b/>
      <w:bCs/>
      <w:sz w:val="32"/>
      <w:szCs w:val="32"/>
    </w:rPr>
  </w:style>
  <w:style w:type="paragraph" w:styleId="Subtitle">
    <w:name w:val="Subtitle"/>
    <w:basedOn w:val="Normal"/>
    <w:link w:val="SubtitleChar"/>
    <w:uiPriority w:val="99"/>
    <w:qFormat/>
    <w:rPr>
      <w:b/>
      <w:bCs/>
    </w:rPr>
  </w:style>
  <w:style w:type="character" w:customStyle="1" w:styleId="SubtitleChar">
    <w:name w:val="Subtitle Char"/>
    <w:basedOn w:val="DefaultParagraphFont"/>
    <w:link w:val="Subtitle"/>
    <w:uiPriority w:val="99"/>
    <w:rPr>
      <w:rFonts w:ascii="Times New Roman" w:eastAsia="Times New Roman" w:hAnsi="Times New Roman" w:cs="Times New Roman"/>
      <w:b/>
      <w:bCs/>
      <w:sz w:val="24"/>
      <w:szCs w:val="24"/>
    </w:rPr>
  </w:style>
  <w:style w:type="paragraph" w:styleId="BodyText2">
    <w:name w:val="Body Text 2"/>
    <w:basedOn w:val="Normal"/>
    <w:pPr>
      <w:spacing w:after="0"/>
      <w:jc w:val="both"/>
    </w:pPr>
    <w:rPr>
      <w:rFonts w:ascii="Verdana" w:hAnsi="Verdana"/>
      <w:sz w:val="20"/>
      <w:szCs w:val="20"/>
      <w:lang w:val="en-US" w:eastAsia="en-US"/>
    </w:rPr>
  </w:style>
  <w:style w:type="paragraph" w:customStyle="1" w:styleId="Objective">
    <w:name w:val="&quot;Objective&quot;"/>
    <w:basedOn w:val="Normal"/>
    <w:pPr>
      <w:spacing w:before="240" w:after="220" w:line="220" w:lineRule="atLeast"/>
      <w:ind w:left="0" w:right="0"/>
    </w:pPr>
    <w:rPr>
      <w:rFonts w:ascii="Arial" w:eastAsia="Batang" w:hAnsi="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https://rdxfootmark.naukri.com/v2/track/openCv?trackingInfo=2e1caff02b14c5105a6f6bbcbea531ba134f4b0419514c4847440321091b5b58120b14021040505e0e435601514841481f0f2b561358191b195115495d0c00584e4209430247460c590858184508105042445b0c0f054e4108120211474a411b02154e49405d58380c4f03434b110d1900164658581b4d5849564360441403084b281e0103030115405a5f00524b1a1b0d1152180c4f034342140b170b1540595f0143076&amp;docType=doc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407</Words>
  <Characters>2294</Characters>
  <Application>Microsoft Office Word</Application>
  <DocSecurity>0</DocSecurity>
  <Lines>0</Lines>
  <Paragraphs>86</Paragraphs>
  <ScaleCrop>false</ScaleCrop>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Mahipal</dc:creator>
  <cp:lastModifiedBy>CPH2695</cp:lastModifiedBy>
  <cp:revision>7</cp:revision>
  <cp:lastPrinted>2019-04-28T05:52:00Z</cp:lastPrinted>
  <dcterms:created xsi:type="dcterms:W3CDTF">2018-04-30T07:40:00Z</dcterms:created>
  <dcterms:modified xsi:type="dcterms:W3CDTF">2025-12-14T02:55:00Z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c2a6e0d694784e599ff89121f2f19864</vt:lpwstr>
  </property>
</Properties>
</file>