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3202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0"/>
        <w:jc w:val="center"/>
        <w:rPr>
          <w:rFonts w:ascii="Verdana" w:hAnsi="Verdana"/>
          <w:b/>
          <w:color w:val="000000"/>
          <w:sz w:val="24"/>
          <w:szCs w:val="28"/>
          <w:u w:val="single"/>
        </w:rPr>
      </w:pPr>
      <w:r>
        <w:rPr>
          <w:rFonts w:ascii="Verdana" w:hAnsi="Verdana"/>
          <w:b/>
          <w:color w:val="000000"/>
          <w:sz w:val="24"/>
          <w:szCs w:val="28"/>
          <w:u w:val="single"/>
        </w:rPr>
        <w:t>CURRICULUM VITAE</w:t>
      </w:r>
    </w:p>
    <w:p w14:paraId="49971476">
      <w:pPr>
        <w:ind w:firstLine="0"/>
        <w:rPr>
          <w:rFonts w:ascii="Verdana" w:hAnsi="Verdana"/>
          <w:b/>
          <w:color w:val="000000"/>
          <w:sz w:val="24"/>
          <w:szCs w:val="24"/>
        </w:rPr>
      </w:pPr>
      <w:r>
        <w:rPr>
          <w:rFonts w:ascii="Verdana" w:hAnsi="Verdana"/>
          <w:b/>
          <w:color w:val="000000"/>
          <w:sz w:val="24"/>
          <w:szCs w:val="24"/>
        </w:rPr>
        <w:t>KARUNAKARAN.M</w:t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color w:val="000000"/>
          <w:sz w:val="24"/>
          <w:szCs w:val="24"/>
        </w:rPr>
        <w:tab/>
      </w:r>
      <w:r>
        <w:rPr>
          <w:rFonts w:ascii="Verdana" w:hAnsi="Verdana"/>
          <w:b/>
          <w:bCs/>
          <w:color w:val="000000"/>
          <w:szCs w:val="24"/>
          <w:lang w:val="en-IN"/>
        </w:rPr>
        <w:t>C - LICENCE  HOLDER</w:t>
      </w:r>
    </w:p>
    <w:p w14:paraId="43F8C79C">
      <w:pPr>
        <w:ind w:firstLine="0"/>
        <w:rPr>
          <w:rFonts w:ascii="Verdana" w:hAnsi="Verdana"/>
          <w:color w:val="000000"/>
          <w:szCs w:val="22"/>
          <w:lang w:val="en-IN"/>
        </w:rPr>
      </w:pPr>
      <w:r>
        <w:rPr>
          <w:rFonts w:ascii="Verdana" w:hAnsi="Verdana"/>
          <w:color w:val="000000"/>
          <w:szCs w:val="22"/>
          <w:lang w:val="en-IN"/>
        </w:rPr>
        <w:t>Mobile: +91 9994905919</w:t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bCs/>
          <w:color w:val="000000"/>
          <w:szCs w:val="24"/>
          <w:lang w:val="en-IN"/>
        </w:rPr>
        <w:t xml:space="preserve">Certificate No.      </w:t>
      </w:r>
      <w:r>
        <w:rPr>
          <w:rFonts w:ascii="Cambria Math" w:hAnsi="Cambria Math" w:cs="Cambria Math"/>
          <w:bCs/>
          <w:color w:val="000000"/>
          <w:szCs w:val="24"/>
          <w:lang w:val="en-IN"/>
        </w:rPr>
        <w:t>‐</w:t>
      </w:r>
      <w:r>
        <w:rPr>
          <w:rFonts w:ascii="Verdana" w:hAnsi="Verdana"/>
          <w:bCs/>
          <w:color w:val="000000"/>
          <w:szCs w:val="24"/>
          <w:lang w:val="en-IN"/>
        </w:rPr>
        <w:t xml:space="preserve"> C56989</w:t>
      </w:r>
    </w:p>
    <w:p w14:paraId="5CA5C76C">
      <w:pPr>
        <w:ind w:firstLine="0"/>
        <w:rPr>
          <w:rFonts w:ascii="Verdana" w:hAnsi="Verdana"/>
          <w:bCs/>
          <w:color w:val="000000"/>
          <w:szCs w:val="24"/>
          <w:lang w:val="en-IN"/>
        </w:rPr>
      </w:pPr>
      <w:r>
        <w:rPr>
          <w:rFonts w:ascii="Verdana" w:hAnsi="Verdana"/>
          <w:color w:val="000000"/>
          <w:szCs w:val="22"/>
          <w:lang w:val="en-IN"/>
        </w:rPr>
        <w:t xml:space="preserve">Email: </w:t>
      </w:r>
      <w:r>
        <w:fldChar w:fldCharType="begin"/>
      </w:r>
      <w:r>
        <w:instrText xml:space="preserve"> HYPERLINK "mailto:ramanikarna@gmail.com" </w:instrText>
      </w:r>
      <w:r>
        <w:fldChar w:fldCharType="separate"/>
      </w:r>
      <w:r>
        <w:rPr>
          <w:rStyle w:val="13"/>
          <w:rFonts w:ascii="Verdana" w:hAnsi="Verdana"/>
          <w:szCs w:val="22"/>
          <w:lang w:val="en-IN"/>
        </w:rPr>
        <w:t>ramanikarna@gmail.com</w:t>
      </w:r>
      <w:r>
        <w:rPr>
          <w:rStyle w:val="13"/>
          <w:rFonts w:ascii="Verdana" w:hAnsi="Verdana"/>
          <w:szCs w:val="22"/>
          <w:lang w:val="en-IN"/>
        </w:rPr>
        <w:fldChar w:fldCharType="end"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color w:val="000000"/>
          <w:szCs w:val="22"/>
          <w:lang w:val="en-IN"/>
        </w:rPr>
        <w:tab/>
      </w:r>
      <w:r>
        <w:rPr>
          <w:rFonts w:ascii="Verdana" w:hAnsi="Verdana"/>
          <w:bCs/>
          <w:color w:val="000000"/>
          <w:szCs w:val="24"/>
          <w:lang w:val="en-IN"/>
        </w:rPr>
        <w:t>Expire Date    – 19.06.2028</w:t>
      </w:r>
    </w:p>
    <w:p w14:paraId="3B89FB7A">
      <w:pPr>
        <w:ind w:firstLine="0"/>
        <w:rPr>
          <w:rFonts w:ascii="Verdana" w:hAnsi="Verdana"/>
          <w:bCs/>
          <w:color w:val="000000"/>
          <w:szCs w:val="24"/>
          <w:lang w:val="en-IN"/>
        </w:rPr>
      </w:pPr>
    </w:p>
    <w:p w14:paraId="77F9EA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0"/>
        <w:jc w:val="both"/>
        <w:rPr>
          <w:rFonts w:ascii="Verdana" w:hAnsi="Verdana"/>
          <w:b/>
          <w:bCs/>
          <w:color w:val="000000"/>
          <w:szCs w:val="24"/>
        </w:rPr>
      </w:pPr>
      <w:r>
        <w:rPr>
          <w:rFonts w:ascii="Verdana" w:hAnsi="Verdana"/>
          <w:b/>
          <w:bCs/>
          <w:color w:val="000000"/>
          <w:szCs w:val="24"/>
        </w:rPr>
        <w:t>AUTOMATION SYSTEM ENGINEER</w:t>
      </w:r>
    </w:p>
    <w:p w14:paraId="49ADEBB5">
      <w:pPr>
        <w:pStyle w:val="19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 xml:space="preserve">PLC (Allen Bradley AB-1400) Siemens (S7-300, S7-1200 TIA), ABB, Delta (AS-320P), Schneider Electric, Omron (CPIE-CX-Programe), PAC (RS Logic 5000), Fuji </w:t>
      </w:r>
      <w:r>
        <w:rPr>
          <w:rFonts w:ascii="Verdana" w:hAnsi="Verdana"/>
          <w:bCs/>
          <w:color w:val="000000"/>
          <w:szCs w:val="24"/>
          <w:highlight w:val="yellow"/>
        </w:rPr>
        <w:t>PLC,</w:t>
      </w:r>
      <w:r>
        <w:rPr>
          <w:rFonts w:ascii="Verdana" w:hAnsi="Verdana"/>
          <w:bCs/>
          <w:color w:val="000000"/>
          <w:szCs w:val="24"/>
        </w:rPr>
        <w:t xml:space="preserve"> </w:t>
      </w:r>
    </w:p>
    <w:p w14:paraId="30386362">
      <w:pPr>
        <w:pStyle w:val="19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 xml:space="preserve">SCADA (Delta In touch, </w:t>
      </w:r>
      <w:r>
        <w:rPr>
          <w:rFonts w:ascii="Verdana" w:hAnsi="Verdana"/>
          <w:bCs/>
          <w:color w:val="000000"/>
          <w:szCs w:val="24"/>
          <w:highlight w:val="yellow"/>
        </w:rPr>
        <w:t>Siemens</w:t>
      </w:r>
      <w:r>
        <w:rPr>
          <w:rFonts w:ascii="Verdana" w:hAnsi="Verdana"/>
          <w:bCs/>
          <w:color w:val="000000"/>
          <w:szCs w:val="24"/>
        </w:rPr>
        <w:t xml:space="preserve"> Wincc Scada), DCS, </w:t>
      </w:r>
      <w:r>
        <w:rPr>
          <w:rFonts w:ascii="Verdana" w:hAnsi="Verdana"/>
          <w:bCs/>
          <w:color w:val="000000"/>
          <w:szCs w:val="24"/>
          <w:highlight w:val="yellow"/>
        </w:rPr>
        <w:t>VFD</w:t>
      </w:r>
      <w:r>
        <w:rPr>
          <w:rFonts w:ascii="Verdana" w:hAnsi="Verdana"/>
          <w:bCs/>
          <w:color w:val="000000"/>
          <w:szCs w:val="24"/>
        </w:rPr>
        <w:t xml:space="preserve"> </w:t>
      </w:r>
      <w:r>
        <w:rPr>
          <w:rFonts w:ascii="Verdana" w:hAnsi="Verdana"/>
          <w:bCs/>
          <w:color w:val="000000"/>
          <w:szCs w:val="24"/>
          <w:highlight w:val="yellow"/>
        </w:rPr>
        <w:t xml:space="preserve">(Siemens </w:t>
      </w:r>
      <w:r>
        <w:rPr>
          <w:rFonts w:ascii="Verdana" w:hAnsi="Verdana"/>
          <w:bCs/>
          <w:color w:val="000000"/>
          <w:szCs w:val="24"/>
        </w:rPr>
        <w:t xml:space="preserve">&amp; Delta), HMI </w:t>
      </w:r>
      <w:r>
        <w:rPr>
          <w:rFonts w:ascii="Verdana" w:hAnsi="Verdana"/>
          <w:bCs/>
          <w:color w:val="000000"/>
          <w:szCs w:val="24"/>
          <w:highlight w:val="yellow"/>
        </w:rPr>
        <w:t>(Siemens</w:t>
      </w:r>
      <w:r>
        <w:rPr>
          <w:rFonts w:ascii="Verdana" w:hAnsi="Verdana"/>
          <w:bCs/>
          <w:color w:val="000000"/>
          <w:szCs w:val="24"/>
        </w:rPr>
        <w:t xml:space="preserve"> &amp; Delta), Field Instrumentation and Pneumatic, Control Panel Wiring.</w:t>
      </w:r>
    </w:p>
    <w:p w14:paraId="1262EBBA">
      <w:pPr>
        <w:ind w:firstLine="0"/>
        <w:jc w:val="both"/>
        <w:rPr>
          <w:rFonts w:ascii="Verdana" w:hAnsi="Verdana"/>
          <w:b/>
          <w:bCs/>
          <w:color w:val="000000"/>
          <w:sz w:val="22"/>
          <w:szCs w:val="24"/>
          <w:lang w:val="en-IN"/>
        </w:rPr>
      </w:pPr>
    </w:p>
    <w:p w14:paraId="5EE05558">
      <w:pPr>
        <w:ind w:firstLine="0"/>
        <w:jc w:val="both"/>
        <w:rPr>
          <w:rFonts w:ascii="Verdana" w:hAnsi="Verdana"/>
          <w:b/>
          <w:bCs/>
          <w:color w:val="000000"/>
          <w:sz w:val="22"/>
          <w:szCs w:val="24"/>
          <w:lang w:val="en-IN"/>
        </w:rPr>
      </w:pPr>
      <w:r>
        <w:rPr>
          <w:rFonts w:ascii="Verdana" w:hAnsi="Verdana"/>
          <w:b/>
          <w:bCs/>
          <w:color w:val="000000"/>
          <w:sz w:val="22"/>
          <w:szCs w:val="24"/>
          <w:lang w:val="en-IN"/>
        </w:rPr>
        <w:t xml:space="preserve">PROFILE SUMMARY </w:t>
      </w:r>
    </w:p>
    <w:p w14:paraId="5F370C60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Experience in equipment maintenance, automation, &amp; project equipment engineering across diverse industries.</w:t>
      </w:r>
    </w:p>
    <w:p w14:paraId="5DE29EEE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Demonstrate in - knowledge of</w:t>
      </w:r>
      <w:r>
        <w:rPr>
          <w:rFonts w:ascii="Verdana" w:hAnsi="Verdana" w:eastAsia="Verdana" w:cs="Verdana"/>
          <w:highlight w:val="yellow"/>
        </w:rPr>
        <w:t xml:space="preserve"> PLC</w:t>
      </w:r>
      <w:r>
        <w:rPr>
          <w:rFonts w:ascii="Verdana" w:hAnsi="Verdana" w:eastAsia="Verdana" w:cs="Verdana"/>
        </w:rPr>
        <w:t xml:space="preserve"> program creation, troubleshooting and integration with automated conveyors, jigs, and various other equipment.</w:t>
      </w:r>
    </w:p>
    <w:p w14:paraId="59F80B6B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Successfully </w:t>
      </w:r>
      <w:r>
        <w:rPr>
          <w:rFonts w:ascii="Verdana" w:hAnsi="Verdana" w:eastAsia="Verdana" w:cs="Verdana"/>
          <w:b/>
          <w:bCs/>
        </w:rPr>
        <w:t>new model equipment activities</w:t>
      </w:r>
      <w:r>
        <w:rPr>
          <w:rFonts w:ascii="Verdana" w:hAnsi="Verdana" w:eastAsia="Verdana" w:cs="Verdana"/>
        </w:rPr>
        <w:t xml:space="preserve"> ensuring equipment reliability, efficiency, and safety through design review, installation and testing.</w:t>
      </w:r>
    </w:p>
    <w:p w14:paraId="377C3001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Led the successful </w:t>
      </w:r>
      <w:r>
        <w:rPr>
          <w:rFonts w:ascii="Verdana" w:hAnsi="Verdana" w:eastAsia="Verdana" w:cs="Verdana"/>
          <w:b/>
          <w:bCs/>
        </w:rPr>
        <w:t>installation &amp; commissioning of automation systems for projects</w:t>
      </w:r>
      <w:r>
        <w:rPr>
          <w:rFonts w:ascii="Verdana" w:hAnsi="Verdana" w:eastAsia="Verdana" w:cs="Verdana"/>
        </w:rPr>
        <w:t>.</w:t>
      </w:r>
    </w:p>
    <w:p w14:paraId="324A70BA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b/>
          <w:bCs/>
        </w:rPr>
        <w:t>Troubleshot &amp; resolved technical issues</w:t>
      </w:r>
      <w:r>
        <w:rPr>
          <w:rFonts w:ascii="Verdana" w:hAnsi="Verdana" w:eastAsia="Verdana" w:cs="Verdana"/>
        </w:rPr>
        <w:t xml:space="preserve"> during installation &amp; commissioning, minimizing downtime and ensuring.</w:t>
      </w:r>
    </w:p>
    <w:p w14:paraId="05D5EEF1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Wealth of expertise entails </w:t>
      </w:r>
      <w:r>
        <w:rPr>
          <w:rFonts w:ascii="Verdana" w:hAnsi="Verdana" w:eastAsia="Verdana" w:cs="Verdana"/>
          <w:highlight w:val="yellow"/>
        </w:rPr>
        <w:t>SIEMENS</w:t>
      </w:r>
      <w:r>
        <w:rPr>
          <w:rFonts w:ascii="Verdana" w:hAnsi="Verdana" w:eastAsia="Verdana" w:cs="Verdana"/>
        </w:rPr>
        <w:t xml:space="preserve"> $S7300 PLC, SIEMENS DRIVES, HMI WINCC-FANUC&amp; ABB ROBOTS, PORTABLE SPOT -WELDING MACHINE (OBARA)-SAFETY EQUIPEMENT SICK, LASER SCANNER, ASSY JIGS, EMS, LIFTERS.</w:t>
      </w:r>
    </w:p>
    <w:p w14:paraId="7B3C3E08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Executed predictive</w:t>
      </w:r>
      <w:r>
        <w:rPr>
          <w:rFonts w:ascii="Verdana" w:hAnsi="Verdana" w:eastAsia="Verdana" w:cs="Verdana"/>
          <w:b/>
          <w:bCs/>
        </w:rPr>
        <w:t>, preventive &amp; breakdown maintenance schedules</w:t>
      </w:r>
      <w:r>
        <w:rPr>
          <w:rFonts w:ascii="Verdana" w:hAnsi="Verdana" w:eastAsia="Verdana" w:cs="Verdana"/>
        </w:rPr>
        <w:t xml:space="preserve"> which improved health&amp; prolonged the life of equipment and conducted regular shut-down </w:t>
      </w:r>
      <w:r>
        <w:rPr>
          <w:rFonts w:ascii="Verdana" w:hAnsi="Verdana" w:eastAsia="Verdana" w:cs="Verdana"/>
          <w:b/>
          <w:bCs/>
        </w:rPr>
        <w:t>inspection, repairs &amp; replacement of spares part</w:t>
      </w:r>
      <w:r>
        <w:rPr>
          <w:rFonts w:ascii="Verdana" w:hAnsi="Verdana" w:eastAsia="Verdana" w:cs="Verdana"/>
        </w:rPr>
        <w:t xml:space="preserve"> to conduct plant operations.</w:t>
      </w:r>
    </w:p>
    <w:p w14:paraId="5124B8BC">
      <w:pPr>
        <w:pStyle w:val="19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  <w:b/>
          <w:bCs/>
        </w:rPr>
        <w:t>People Leader</w:t>
      </w:r>
      <w:r>
        <w:rPr>
          <w:rFonts w:ascii="Verdana" w:hAnsi="Verdana" w:eastAsia="Verdana" w:cs="Verdana"/>
        </w:rPr>
        <w:t>, who has successfully led &amp; motivated teams and environment towards growth and success in the organization</w:t>
      </w:r>
    </w:p>
    <w:p w14:paraId="08CFD9A5"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0"/>
        <w:rPr>
          <w:rFonts w:ascii="Verdana" w:hAnsi="Verdana" w:eastAsia="Verdana" w:cs="Verdana"/>
          <w:sz w:val="12"/>
        </w:rPr>
      </w:pPr>
    </w:p>
    <w:p w14:paraId="04964423">
      <w:pPr>
        <w:spacing w:before="120"/>
        <w:ind w:firstLine="0"/>
        <w:jc w:val="both"/>
        <w:rPr>
          <w:rFonts w:ascii="Verdana" w:hAnsi="Verdana"/>
          <w:b/>
          <w:bCs/>
          <w:sz w:val="22"/>
          <w:szCs w:val="24"/>
        </w:rPr>
      </w:pPr>
      <w:r>
        <w:rPr>
          <w:rFonts w:ascii="Verdana" w:hAnsi="Verdana"/>
          <w:b/>
          <w:bCs/>
          <w:sz w:val="22"/>
          <w:szCs w:val="24"/>
        </w:rPr>
        <w:t xml:space="preserve">WORK EXPERIENCE </w:t>
      </w:r>
    </w:p>
    <w:p w14:paraId="7700F17D"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 w:themeFill="background1"/>
        <w:spacing w:line="360" w:lineRule="auto"/>
        <w:ind w:left="719" w:firstLine="0"/>
        <w:jc w:val="both"/>
        <w:rPr>
          <w:rFonts w:ascii="Verdana" w:hAnsi="Verdana" w:eastAsia="Verdana" w:cs="Verdana"/>
          <w:b/>
          <w:bCs/>
          <w:color w:val="000000"/>
          <w:sz w:val="18"/>
          <w:szCs w:val="16"/>
        </w:rPr>
      </w:pPr>
      <w:r>
        <w:rPr>
          <w:rFonts w:ascii="Verdana" w:hAnsi="Verdana" w:eastAsia="Verdana" w:cs="Verdana"/>
          <w:b/>
          <w:bCs/>
          <w:color w:val="000000"/>
          <w:sz w:val="18"/>
          <w:szCs w:val="16"/>
        </w:rPr>
        <w:t xml:space="preserve">Feb-2022 to Till date : </w:t>
      </w:r>
      <w:bookmarkStart w:id="0" w:name="_GoBack"/>
      <w:r>
        <w:rPr>
          <w:rFonts w:ascii="Verdana" w:hAnsi="Verdana" w:eastAsia="Verdana" w:cs="Verdana"/>
          <w:b/>
          <w:bCs/>
          <w:color w:val="000000"/>
          <w:sz w:val="18"/>
          <w:szCs w:val="16"/>
          <w:shd w:val="clear" w:color="auto" w:fill="FFFFFF" w:themeFill="background1"/>
        </w:rPr>
        <w:t>UPDATER SERVICE LIMITED</w:t>
      </w:r>
      <w:bookmarkEnd w:id="0"/>
    </w:p>
    <w:p w14:paraId="1309FC11"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719" w:firstLine="0"/>
        <w:jc w:val="both"/>
        <w:rPr>
          <w:rFonts w:ascii="Verdana" w:hAnsi="Verdana" w:eastAsia="Verdana" w:cs="Verdana"/>
          <w:b/>
          <w:bCs/>
          <w:color w:val="000000"/>
          <w:sz w:val="18"/>
          <w:szCs w:val="16"/>
        </w:rPr>
      </w:pPr>
      <w:r>
        <w:rPr>
          <w:rFonts w:ascii="Verdana" w:hAnsi="Verdana" w:eastAsia="Verdana" w:cs="Verdana"/>
          <w:b/>
          <w:bCs/>
          <w:color w:val="000000"/>
          <w:sz w:val="18"/>
          <w:szCs w:val="16"/>
        </w:rPr>
        <w:t>Position: Maintenance Junior Engineer (Body Shop)</w:t>
      </w:r>
    </w:p>
    <w:p w14:paraId="7438DB76"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left="719" w:firstLine="0"/>
        <w:jc w:val="both"/>
        <w:rPr>
          <w:rFonts w:ascii="Verdana" w:hAnsi="Verdana" w:eastAsia="Verdana" w:cs="Verdana"/>
          <w:b/>
          <w:bCs/>
          <w:color w:val="000000"/>
          <w:sz w:val="18"/>
          <w:szCs w:val="16"/>
        </w:rPr>
      </w:pPr>
      <w:r>
        <w:rPr>
          <w:rFonts w:ascii="Verdana" w:hAnsi="Verdana" w:eastAsia="Verdana" w:cs="Verdana"/>
          <w:b/>
          <w:bCs/>
          <w:color w:val="000000"/>
          <w:sz w:val="18"/>
          <w:szCs w:val="16"/>
        </w:rPr>
        <w:t>Client: Renault Nissan Automotive India Private Limited.</w:t>
      </w:r>
    </w:p>
    <w:p w14:paraId="581D70F6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PLC Program creation, Modification &amp; trouble shooting for Automated conveyors &amp; Jigs, EMS Rotation jigs etc.</w:t>
      </w:r>
    </w:p>
    <w:p w14:paraId="5A5A140F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Portable spot -welding Machine (OBARA)</w:t>
      </w:r>
    </w:p>
    <w:p w14:paraId="4CC070C5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SIEMENS S7 300 </w:t>
      </w:r>
      <w:r>
        <w:rPr>
          <w:rFonts w:ascii="Verdana" w:hAnsi="Verdana" w:eastAsia="Verdana" w:cs="Verdana"/>
          <w:highlight w:val="yellow"/>
        </w:rPr>
        <w:t xml:space="preserve">PLC </w:t>
      </w:r>
      <w:r>
        <w:rPr>
          <w:rFonts w:ascii="Verdana" w:hAnsi="Verdana" w:eastAsia="Verdana" w:cs="Verdana"/>
        </w:rPr>
        <w:t>(Advanced safety systems it is customized safety program by Renault &amp; Siemens )</w:t>
      </w:r>
    </w:p>
    <w:p w14:paraId="0DB30FEF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SIEMENS Drive configuration , Drive tuning for vertical &amp; horizontal movements (Sinamics,G120D,G120 )</w:t>
      </w:r>
    </w:p>
    <w:p w14:paraId="2976F98D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SIEMENS HMI Creation &amp; Modification (WinCC flexible)</w:t>
      </w:r>
    </w:p>
    <w:p w14:paraId="545052C4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Fanuc robot ( spot welding ,Roller hemming , Job handling &amp; sealer application )</w:t>
      </w:r>
    </w:p>
    <w:p w14:paraId="2883FA0D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ABB Robots( Roller hemming )</w:t>
      </w:r>
    </w:p>
    <w:p w14:paraId="6A1C9E2F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Safety equipment SICK, Laser scanner integration &amp; programing.</w:t>
      </w:r>
    </w:p>
    <w:p w14:paraId="3D6D4A7C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Stud welding ( Emhart Technologies)</w:t>
      </w:r>
    </w:p>
    <w:p w14:paraId="5AF4E73F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Technical Skills:</w:t>
      </w:r>
    </w:p>
    <w:p w14:paraId="5434452E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PLC : Assisting in the Installation of</w:t>
      </w:r>
      <w:r>
        <w:rPr>
          <w:rFonts w:ascii="Verdana" w:hAnsi="Verdana" w:eastAsia="Verdana" w:cs="Verdana"/>
          <w:highlight w:val="yellow"/>
        </w:rPr>
        <w:t xml:space="preserve"> PLC p</w:t>
      </w:r>
      <w:r>
        <w:rPr>
          <w:rFonts w:ascii="Verdana" w:hAnsi="Verdana" w:eastAsia="Verdana" w:cs="Verdana"/>
        </w:rPr>
        <w:t>rogramming, logic modification</w:t>
      </w:r>
    </w:p>
    <w:p w14:paraId="0F494B1A"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19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with Siemens S7 200, 300, And 400, Mitsubishi Fx series and Q series.</w:t>
      </w:r>
    </w:p>
    <w:p w14:paraId="48A457F9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Sensors : Handling and Teaching of all types of sensors (Omran, IFM,</w:t>
      </w:r>
    </w:p>
    <w:p w14:paraId="32979FE4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Baumer, Keyense, and Wenglor).</w:t>
      </w:r>
    </w:p>
    <w:p w14:paraId="4029ACE4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Pneumatics and hydraulics : Having wide knowledge of pneumatic and hydraulic circuits, cylinders and solenoid valves.</w:t>
      </w:r>
    </w:p>
    <w:p w14:paraId="6BBE11DD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Drives : Installation, programming, Operation and maintenance of Variable</w:t>
      </w:r>
    </w:p>
    <w:p w14:paraId="12CCD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jc w:val="both"/>
        <w:rPr>
          <w:rFonts w:ascii="Verdana" w:hAnsi="Verdana" w:eastAsia="Verdana" w:cs="Verdana"/>
          <w:b/>
        </w:rPr>
      </w:pPr>
    </w:p>
    <w:p w14:paraId="720791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jc w:val="both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SODEXO INDIA SERVICES PVT. LTD :</w:t>
      </w:r>
    </w:p>
    <w:p w14:paraId="635BAF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19"/>
        <w:jc w:val="both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Position: Technician  Client: Classic Auto Tube Pvt. Ltd., Oragadam.</w:t>
      </w:r>
    </w:p>
    <w:p w14:paraId="79EEA1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19"/>
        <w:jc w:val="both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Position : Junior Engg. Client : Apollo Type Pvt. Ltd., Oragadam.</w:t>
      </w:r>
    </w:p>
    <w:p w14:paraId="7847659C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  <w:highlight w:val="yellow"/>
        </w:rPr>
      </w:pPr>
      <w:r>
        <w:rPr>
          <w:rFonts w:ascii="Verdana" w:hAnsi="Verdana" w:eastAsia="Verdana" w:cs="Verdana"/>
        </w:rPr>
        <w:t xml:space="preserve">Handling operation and maintenance of </w:t>
      </w:r>
      <w:r>
        <w:rPr>
          <w:rFonts w:ascii="Verdana" w:hAnsi="Verdana" w:eastAsia="Verdana" w:cs="Verdana"/>
          <w:highlight w:val="yellow"/>
        </w:rPr>
        <w:t>33kv/11kv/440v substation</w:t>
      </w:r>
    </w:p>
    <w:p w14:paraId="6611FBFE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Distribution</w:t>
      </w:r>
      <w:r>
        <w:rPr>
          <w:rFonts w:ascii="Verdana" w:hAnsi="Verdana" w:eastAsia="Verdana" w:cs="Verdana"/>
          <w:highlight w:val="yellow"/>
        </w:rPr>
        <w:t xml:space="preserve"> Transformer rating</w:t>
      </w:r>
    </w:p>
    <w:p w14:paraId="5AFD35E2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6300KVA/2500KVA/1600KVA/1500KVA/1000KVA</w:t>
      </w:r>
    </w:p>
    <w:p w14:paraId="3F090D8C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Handling operation and maintenance of Diesel Generator upto</w:t>
      </w:r>
    </w:p>
    <w:p w14:paraId="595983A8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320KVA/500KVA/600KVA/1010KVA</w:t>
      </w:r>
    </w:p>
    <w:p w14:paraId="5A1CAF07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Attended DG set checking A,B,C and D check</w:t>
      </w:r>
    </w:p>
    <w:p w14:paraId="19738812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UPS Handling upto 200KVA/500KVA</w:t>
      </w:r>
    </w:p>
    <w:p w14:paraId="0037DCEE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Maintaining of Transformer and around substation aspects.</w:t>
      </w:r>
    </w:p>
    <w:p w14:paraId="7A234763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Machine maintenance Electrical/Mechanical</w:t>
      </w:r>
    </w:p>
    <w:p w14:paraId="36769242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Preventive maintenance</w:t>
      </w:r>
    </w:p>
    <w:p w14:paraId="7DD5C869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Breakdown maintenance</w:t>
      </w:r>
    </w:p>
    <w:p w14:paraId="0D766D91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Daily maintenance of Electrical reading &amp; check list Activity</w:t>
      </w:r>
    </w:p>
    <w:p w14:paraId="13560C1A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Daily maintenance of Machine maintenance check list Activity</w:t>
      </w:r>
    </w:p>
    <w:p w14:paraId="2CE63F8B">
      <w:pPr>
        <w:pStyle w:val="19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Handling operation and maintenance of double bus barsubstation</w:t>
      </w:r>
    </w:p>
    <w:p w14:paraId="081D6A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</w:p>
    <w:p w14:paraId="2E1900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  <w:r>
        <w:rPr>
          <w:rFonts w:ascii="Verdana" w:hAnsi="Verdana"/>
          <w:b/>
          <w:bCs/>
          <w:color w:val="000000"/>
          <w:szCs w:val="24"/>
        </w:rPr>
        <w:t>COMPUTER PROFICIENCY</w:t>
      </w:r>
    </w:p>
    <w:p w14:paraId="5DD7E12B">
      <w:pPr>
        <w:pStyle w:val="19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09" w:hanging="283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>MS OFFICE</w:t>
      </w:r>
    </w:p>
    <w:p w14:paraId="6B925A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</w:p>
    <w:p w14:paraId="76123C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  <w:r>
        <w:rPr>
          <w:rFonts w:ascii="Verdana" w:hAnsi="Verdana"/>
          <w:b/>
          <w:bCs/>
          <w:color w:val="000000"/>
          <w:szCs w:val="24"/>
        </w:rPr>
        <w:t xml:space="preserve">EDUCATION QUALIFICATIONS </w:t>
      </w:r>
    </w:p>
    <w:p w14:paraId="05F0E4C3">
      <w:pPr>
        <w:pStyle w:val="19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>B.E (EEE)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Sathiyabama Institute of Science &amp; Technology Chennai</w:t>
      </w:r>
    </w:p>
    <w:p w14:paraId="4EB8CF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 xml:space="preserve">Year of passing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2012 to 2016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70%</w:t>
      </w:r>
    </w:p>
    <w:p w14:paraId="4FD000BC">
      <w:pPr>
        <w:pStyle w:val="19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>DIPLOMA(ECE) – Bhakthavachalam Polytechnic college. Kanchipuram</w:t>
      </w:r>
    </w:p>
    <w:p w14:paraId="79B91F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720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 xml:space="preserve">Year of passing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2004 to 2007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80%</w:t>
      </w:r>
    </w:p>
    <w:p w14:paraId="37E12C1E">
      <w:pPr>
        <w:pStyle w:val="19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Cs/>
          <w:color w:val="000000"/>
          <w:szCs w:val="24"/>
        </w:rPr>
        <w:t xml:space="preserve">SSLC – Govt.Hr.Sec.School, Thirumalpur, Year of passing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2004 </w:t>
      </w:r>
      <w:r>
        <w:rPr>
          <w:rFonts w:ascii="Cambria Math" w:hAnsi="Cambria Math" w:cs="Cambria Math"/>
          <w:bCs/>
          <w:color w:val="000000"/>
          <w:szCs w:val="24"/>
        </w:rPr>
        <w:t>‐</w:t>
      </w:r>
      <w:r>
        <w:rPr>
          <w:rFonts w:ascii="Verdana" w:hAnsi="Verdana"/>
          <w:bCs/>
          <w:color w:val="000000"/>
          <w:szCs w:val="24"/>
        </w:rPr>
        <w:t xml:space="preserve"> 82%</w:t>
      </w:r>
    </w:p>
    <w:p w14:paraId="68B8BA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</w:p>
    <w:p w14:paraId="626956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360"/>
        <w:jc w:val="both"/>
        <w:rPr>
          <w:rFonts w:ascii="Verdana" w:hAnsi="Verdana"/>
          <w:b/>
          <w:bCs/>
          <w:color w:val="000000"/>
          <w:szCs w:val="24"/>
        </w:rPr>
      </w:pPr>
      <w:r>
        <w:rPr>
          <w:rFonts w:ascii="Verdana" w:hAnsi="Verdana"/>
          <w:b/>
          <w:bCs/>
          <w:color w:val="000000"/>
          <w:szCs w:val="24"/>
        </w:rPr>
        <w:t>LANGUAGES</w:t>
      </w:r>
    </w:p>
    <w:p w14:paraId="363D22B5">
      <w:pPr>
        <w:pStyle w:val="19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jc w:val="both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Tamil &amp; English</w:t>
      </w:r>
    </w:p>
    <w:p w14:paraId="11C67C63">
      <w:pPr>
        <w:spacing w:line="360" w:lineRule="auto"/>
        <w:ind w:firstLine="360"/>
        <w:jc w:val="both"/>
        <w:rPr>
          <w:rFonts w:ascii="Verdana" w:hAnsi="Verdana"/>
          <w:b/>
          <w:bCs/>
          <w:szCs w:val="24"/>
        </w:rPr>
      </w:pPr>
    </w:p>
    <w:p w14:paraId="15F62DC3">
      <w:pPr>
        <w:spacing w:line="276" w:lineRule="auto"/>
        <w:ind w:firstLine="360"/>
        <w:jc w:val="both"/>
        <w:rPr>
          <w:rFonts w:ascii="Verdana" w:hAnsi="Verdana"/>
          <w:bCs/>
          <w:color w:val="000000"/>
          <w:szCs w:val="24"/>
        </w:rPr>
      </w:pPr>
      <w:r>
        <w:rPr>
          <w:rFonts w:ascii="Verdana" w:hAnsi="Verdana"/>
          <w:b/>
          <w:bCs/>
          <w:szCs w:val="24"/>
        </w:rPr>
        <w:t>PERSONAL DETAILS</w:t>
      </w:r>
      <w:r>
        <w:rPr>
          <w:rFonts w:ascii="Verdana" w:hAnsi="Verdana"/>
          <w:b/>
          <w:bCs/>
          <w:sz w:val="24"/>
          <w:szCs w:val="24"/>
        </w:rPr>
        <w:t xml:space="preserve"> </w:t>
      </w:r>
    </w:p>
    <w:p w14:paraId="21CB399C">
      <w:pPr>
        <w:spacing w:line="276" w:lineRule="auto"/>
        <w:ind w:firstLine="720"/>
        <w:rPr>
          <w:rFonts w:ascii="Verdana" w:hAnsi="Verdana" w:eastAsia="Verdana" w:cs="Verdana"/>
          <w:color w:val="000000"/>
          <w:lang w:val="en-IN"/>
        </w:rPr>
      </w:pPr>
      <w:r>
        <w:rPr>
          <w:rFonts w:ascii="Verdana" w:hAnsi="Verdana" w:eastAsia="Verdana" w:cs="Verdana"/>
          <w:color w:val="000000"/>
          <w:lang w:val="en-IN"/>
        </w:rPr>
        <w:t>Father’s Name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: 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>G.Mani</w:t>
      </w:r>
    </w:p>
    <w:p w14:paraId="0C6DCB66">
      <w:pPr>
        <w:spacing w:line="276" w:lineRule="auto"/>
        <w:ind w:firstLine="720"/>
        <w:rPr>
          <w:rFonts w:ascii="Verdana" w:hAnsi="Verdana" w:eastAsia="Verdana" w:cs="Verdana"/>
          <w:color w:val="000000"/>
          <w:lang w:val="en-IN"/>
        </w:rPr>
      </w:pPr>
      <w:r>
        <w:rPr>
          <w:rFonts w:ascii="Verdana" w:hAnsi="Verdana" w:eastAsia="Verdana" w:cs="Verdana"/>
          <w:color w:val="000000"/>
          <w:lang w:val="en-IN"/>
        </w:rPr>
        <w:t>Marital Status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: 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>Unmarried</w:t>
      </w:r>
    </w:p>
    <w:p w14:paraId="6B20C498">
      <w:pPr>
        <w:spacing w:line="276" w:lineRule="auto"/>
        <w:ind w:firstLine="720"/>
        <w:rPr>
          <w:rFonts w:ascii="Verdana" w:hAnsi="Verdana" w:eastAsia="Verdana" w:cs="Verdana"/>
          <w:color w:val="000000"/>
          <w:lang w:val="en-IN"/>
        </w:rPr>
      </w:pPr>
      <w:r>
        <w:rPr>
          <w:rFonts w:ascii="Verdana" w:hAnsi="Verdana" w:eastAsia="Verdana" w:cs="Verdana"/>
          <w:color w:val="000000"/>
          <w:lang w:val="en-IN"/>
        </w:rPr>
        <w:t>Birthday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: 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>01st June 1989</w:t>
      </w:r>
    </w:p>
    <w:p w14:paraId="6322F26E">
      <w:pPr>
        <w:spacing w:line="276" w:lineRule="auto"/>
        <w:ind w:firstLine="720"/>
        <w:rPr>
          <w:rFonts w:ascii="Verdana" w:hAnsi="Verdana" w:eastAsia="Verdana" w:cs="Verdana"/>
          <w:color w:val="000000"/>
          <w:lang w:val="en-IN"/>
        </w:rPr>
      </w:pPr>
      <w:r>
        <w:rPr>
          <w:rFonts w:ascii="Verdana" w:hAnsi="Verdana" w:eastAsia="Verdana" w:cs="Verdana"/>
          <w:color w:val="000000"/>
          <w:lang w:val="en-IN"/>
        </w:rPr>
        <w:t>Nationality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: 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>Indian</w:t>
      </w:r>
    </w:p>
    <w:p w14:paraId="58DCF922">
      <w:pPr>
        <w:spacing w:line="276" w:lineRule="auto"/>
        <w:ind w:firstLine="720"/>
        <w:rPr>
          <w:rFonts w:ascii="Verdana" w:hAnsi="Verdana" w:eastAsia="Verdana" w:cs="Verdana"/>
          <w:color w:val="000000"/>
          <w:lang w:val="en-IN"/>
        </w:rPr>
      </w:pPr>
      <w:r>
        <w:rPr>
          <w:rFonts w:ascii="Verdana" w:hAnsi="Verdana" w:eastAsia="Verdana" w:cs="Verdana"/>
          <w:color w:val="000000"/>
          <w:lang w:val="en-IN"/>
        </w:rPr>
        <w:t>Gender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: </w:t>
      </w:r>
      <w:r>
        <w:rPr>
          <w:rFonts w:ascii="Verdana" w:hAnsi="Verdana" w:eastAsia="Verdana" w:cs="Verdana"/>
          <w:color w:val="000000"/>
          <w:lang w:val="en-IN"/>
        </w:rPr>
        <w:tab/>
      </w:r>
      <w:r>
        <w:rPr>
          <w:rFonts w:ascii="Verdana" w:hAnsi="Verdana" w:eastAsia="Verdana" w:cs="Verdana"/>
          <w:color w:val="000000"/>
          <w:lang w:val="en-IN"/>
        </w:rPr>
        <w:t xml:space="preserve">Male                                            </w:t>
      </w:r>
    </w:p>
    <w:p w14:paraId="7E81B205">
      <w:pPr>
        <w:spacing w:line="276" w:lineRule="auto"/>
        <w:ind w:left="426" w:firstLine="0"/>
        <w:rPr>
          <w:rFonts w:ascii="Verdana" w:hAnsi="Verdana"/>
          <w:b/>
          <w:bCs/>
          <w:szCs w:val="24"/>
        </w:rPr>
      </w:pPr>
    </w:p>
    <w:p w14:paraId="714006DF">
      <w:pPr>
        <w:spacing w:line="276" w:lineRule="auto"/>
        <w:ind w:left="426" w:firstLine="0"/>
        <w:rPr>
          <w:rFonts w:ascii="Verdana" w:hAnsi="Verdana"/>
          <w:color w:val="000000"/>
          <w:lang w:val="en-IN"/>
        </w:rPr>
      </w:pPr>
      <w:r>
        <w:rPr>
          <w:rFonts w:ascii="Verdana" w:hAnsi="Verdana"/>
          <w:b/>
          <w:bCs/>
          <w:szCs w:val="24"/>
        </w:rPr>
        <w:t>DECLARATION</w:t>
      </w:r>
      <w:r>
        <w:rPr>
          <w:rFonts w:ascii="Verdana" w:hAnsi="Verdana"/>
          <w:color w:val="000000"/>
          <w:sz w:val="16"/>
          <w:lang w:val="en-IN"/>
        </w:rPr>
        <w:tab/>
      </w:r>
      <w:r>
        <w:rPr>
          <w:rFonts w:ascii="Verdana" w:hAnsi="Verdana"/>
          <w:color w:val="000000"/>
          <w:lang w:val="en-IN"/>
        </w:rPr>
        <w:tab/>
      </w:r>
    </w:p>
    <w:p w14:paraId="098399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60"/>
        </w:tabs>
        <w:spacing w:line="276" w:lineRule="auto"/>
        <w:ind w:firstLine="0"/>
        <w:rPr>
          <w:rFonts w:ascii="Verdana" w:hAnsi="Verdana" w:eastAsia="Verdana" w:cs="Verdana"/>
          <w:color w:val="000000"/>
          <w:sz w:val="22"/>
          <w:szCs w:val="22"/>
        </w:rPr>
      </w:pPr>
      <w:r>
        <w:rPr>
          <w:rFonts w:ascii="Verdana" w:hAnsi="Verdana"/>
          <w:color w:val="000000"/>
          <w:lang w:val="en-IN"/>
        </w:rPr>
        <w:tab/>
      </w:r>
      <w:r>
        <w:rPr>
          <w:rFonts w:ascii="Verdana" w:hAnsi="Verdana"/>
          <w:color w:val="000000"/>
          <w:lang w:val="en-IN"/>
        </w:rPr>
        <w:t xml:space="preserve"> </w:t>
      </w:r>
      <w:r>
        <w:rPr>
          <w:rFonts w:ascii="Verdana" w:hAnsi="Verdana" w:eastAsia="Verdana" w:cs="Verdana"/>
          <w:color w:val="000000"/>
        </w:rPr>
        <w:t>I hereby declare that the above-mentioned Information’s are true to the best of my knowledge.</w:t>
      </w:r>
    </w:p>
    <w:p w14:paraId="105C08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spacing w:after="120" w:line="360" w:lineRule="auto"/>
        <w:ind w:left="7200" w:firstLine="0"/>
        <w:rPr>
          <w:rFonts w:ascii="Verdana" w:hAnsi="Verdana" w:eastAsia="Verdana" w:cs="Verdana"/>
          <w:color w:val="000000"/>
          <w:sz w:val="24"/>
          <w:szCs w:val="24"/>
        </w:rPr>
      </w:pPr>
      <w:r>
        <w:rPr>
          <w:rFonts w:ascii="Verdana" w:hAnsi="Verdana" w:eastAsia="Verdana" w:cs="Verdana"/>
          <w:b/>
          <w:color w:val="000000"/>
          <w:szCs w:val="22"/>
        </w:rPr>
        <w:t>Yours Faithfully,</w:t>
      </w:r>
      <w:r>
        <w:rPr>
          <w:rFonts w:ascii="Verdana" w:hAnsi="Verdana" w:eastAsia="Verdana" w:cs="Verdana"/>
          <w:b/>
          <w:color w:val="000000"/>
          <w:sz w:val="18"/>
        </w:rPr>
        <w:t xml:space="preserve"> </w:t>
      </w:r>
      <w:r>
        <w:rPr>
          <w:rFonts w:ascii="Verdana" w:hAnsi="Verdana" w:eastAsia="Verdana" w:cs="Verdana"/>
          <w:b/>
          <w:color w:val="000000"/>
        </w:rPr>
        <w:t>(Karunakaran.M)</w:t>
      </w: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276" w:right="1416" w:bottom="1440" w:left="851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8915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lang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5DCFA7">
                          <w:pPr>
                            <w:rPr>
                              <w:rFonts w:ascii="Arial" w:hAnsi="Arial" w:eastAsia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00000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Confidential C" type="#_x0000_t202" style="position:absolute;left:0pt;height:34.95pt;width:34.95pt;mso-position-horizontal:righ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etSttIAAAADAQAADwAAAAAAAAABACAAAAAiAAAAZHJzL2Rvd25yZXYueG1sUEsBAhQAFAAA&#10;AAgAh07iQEuLPRouAgAAagQAAA4AAAAAAAAAAQAgAAAAIQEAAGRycy9lMm9Eb2MueG1sUEsFBgAA&#10;AAAGAAYAWQEAAMEFAAAAAA==&#10;">
              <v:fill on="f" focussize="0,0"/>
              <v:stroke on="f"/>
              <v:imagedata o:title=""/>
              <o:lock v:ext="edit" aspectratio="f"/>
              <v:textbox inset="0mm,0mm,20pt,15pt" style="mso-fit-shape-to-text:t;">
                <w:txbxContent>
                  <w:p w14:paraId="265DCFA7">
                    <w:pPr>
                      <w:rPr>
                        <w:rFonts w:ascii="Arial" w:hAnsi="Arial" w:eastAsia="Arial" w:cs="Arial"/>
                        <w:color w:val="000000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</w:rPr>
                      <w:t>Confidential C</w:t>
                    </w:r>
                  </w:p>
                </w:txbxContent>
              </v:textbox>
            </v:shape>
          </w:pict>
        </mc:Fallback>
      </mc:AlternateContent>
    </w:r>
    <w:r>
      <w:rPr>
        <w:color w:val="000000"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6350"/>
              <wp:wrapSquare wrapText="bothSides"/>
              <wp:docPr id="4097" name="Text Box 5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4EB95E2">
                          <w:pPr>
                            <w:rPr>
                              <w:rFonts w:ascii="Arial" w:hAnsi="Arial" w:eastAsia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000000"/>
                            </w:rPr>
                            <w:t>Confidential C</w:t>
                          </w:r>
                        </w:p>
                      </w:txbxContent>
                    </wps:txbx>
                    <wps:bodyPr vert="horz" wrap="none" lIns="0" tIns="0" rIns="19050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26" o:spt="1" alt="Confidential C" style="position:absolute;left:0pt;margin-left:0pt;margin-top:0pt;height:34.95pt;width:34.95pt;mso-position-horizontal-relative:page;mso-position-vertical-relative:page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bblJ7WAAAAAwEAAA8AAAAAAAAAAQAgAAAAIgAA&#10;AGRycy9kb3ducmV2LnhtbFBLAQIUABQAAAAIAIdO4kD2oi/l0QEAAKsDAAAOAAAAAAAAAAEAIAAA&#10;ACUBAABkcnMvZTJvRG9jLnhtbFBLBQYAAAAABgAGAFkBAABoBQAAAAA=&#10;">
              <v:fill on="f" focussize="0,0"/>
              <v:stroke on="f"/>
              <v:imagedata o:title=""/>
              <o:lock v:ext="edit" aspectratio="f"/>
              <v:textbox inset="0mm,0mm,15pt,0mm" style="mso-fit-shape-to-text:t;">
                <w:txbxContent>
                  <w:p w14:paraId="44EB95E2">
                    <w:pPr>
                      <w:rPr>
                        <w:rFonts w:ascii="Arial" w:hAnsi="Arial" w:eastAsia="Arial" w:cs="Arial"/>
                        <w:color w:val="000000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</w:rPr>
                      <w:t>Confidential C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56730">
    <w:pPr>
      <w:pStyle w:val="11"/>
    </w:pPr>
    <w:r>
      <w:rPr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Confidential 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B84CC">
                          <w:pPr>
                            <w:rPr>
                              <w:rFonts w:ascii="Arial" w:hAnsi="Arial" w:eastAsia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color w:val="00000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Confidential C" type="#_x0000_t202" style="position:absolute;left:0pt;height:34.95pt;width:34.95pt;mso-position-horizontal:righ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etSttIAAAADAQAADwAAAAAAAAABACAAAAAiAAAAZHJzL2Rvd25yZXYueG1sUEsBAhQAFAAA&#10;AAgAh07iQOxjdkIuAgAAagQAAA4AAAAAAAAAAQAgAAAAIQEAAGRycy9lMm9Eb2MueG1sUEsFBgAA&#10;AAAGAAYAWQEAAMEFAAAAAA==&#10;">
              <v:fill on="f" focussize="0,0"/>
              <v:stroke on="f"/>
              <v:imagedata o:title=""/>
              <o:lock v:ext="edit" aspectratio="f"/>
              <v:textbox inset="0mm,0mm,20pt,15pt" style="mso-fit-shape-to-text:t;">
                <w:txbxContent>
                  <w:p w14:paraId="590B84CC">
                    <w:pPr>
                      <w:rPr>
                        <w:rFonts w:ascii="Arial" w:hAnsi="Arial" w:eastAsia="Arial" w:cs="Arial"/>
                        <w:color w:val="000000"/>
                      </w:rPr>
                    </w:pPr>
                    <w:r>
                      <w:rPr>
                        <w:rFonts w:ascii="Arial" w:hAnsi="Arial" w:eastAsia="Arial" w:cs="Arial"/>
                        <w:color w:val="000000"/>
                      </w:rPr>
                      <w:t>Confidential C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3064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9791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0000011"/>
    <w:multiLevelType w:val="multilevel"/>
    <w:tmpl w:val="00000011"/>
    <w:lvl w:ilvl="0" w:tentative="0">
      <w:start w:val="1"/>
      <w:numFmt w:val="bullet"/>
      <w:lvlText w:val=""/>
      <w:lvlJc w:val="left"/>
      <w:pPr>
        <w:ind w:left="71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3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5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7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9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1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3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5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79" w:hanging="360"/>
      </w:pPr>
      <w:rPr>
        <w:rFonts w:hint="default" w:ascii="Wingdings" w:hAnsi="Wingdings"/>
      </w:rPr>
    </w:lvl>
  </w:abstractNum>
  <w:abstractNum w:abstractNumId="2">
    <w:nsid w:val="1B554973"/>
    <w:multiLevelType w:val="multilevel"/>
    <w:tmpl w:val="1B55497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48966AD"/>
    <w:multiLevelType w:val="multilevel"/>
    <w:tmpl w:val="248966AD"/>
    <w:lvl w:ilvl="0" w:tentative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5CEF0C59"/>
    <w:multiLevelType w:val="multilevel"/>
    <w:tmpl w:val="5CEF0C5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E9"/>
    <w:rsid w:val="00021657"/>
    <w:rsid w:val="00033F49"/>
    <w:rsid w:val="0005054C"/>
    <w:rsid w:val="00063C1F"/>
    <w:rsid w:val="00075CF1"/>
    <w:rsid w:val="000B2B7F"/>
    <w:rsid w:val="000C1937"/>
    <w:rsid w:val="001003A9"/>
    <w:rsid w:val="00160942"/>
    <w:rsid w:val="00161AAB"/>
    <w:rsid w:val="00190019"/>
    <w:rsid w:val="00190525"/>
    <w:rsid w:val="001931D4"/>
    <w:rsid w:val="001A12C4"/>
    <w:rsid w:val="001A2436"/>
    <w:rsid w:val="001C088E"/>
    <w:rsid w:val="001D21E6"/>
    <w:rsid w:val="001E02BD"/>
    <w:rsid w:val="002006C6"/>
    <w:rsid w:val="0020525E"/>
    <w:rsid w:val="0023776E"/>
    <w:rsid w:val="00243AFF"/>
    <w:rsid w:val="00245FEE"/>
    <w:rsid w:val="00251148"/>
    <w:rsid w:val="002A572E"/>
    <w:rsid w:val="002B399A"/>
    <w:rsid w:val="002C6DC4"/>
    <w:rsid w:val="002C7D30"/>
    <w:rsid w:val="002D0A5E"/>
    <w:rsid w:val="002E0C1F"/>
    <w:rsid w:val="002E53E2"/>
    <w:rsid w:val="002E7A0F"/>
    <w:rsid w:val="0030488B"/>
    <w:rsid w:val="003103EB"/>
    <w:rsid w:val="00310423"/>
    <w:rsid w:val="00311032"/>
    <w:rsid w:val="00322284"/>
    <w:rsid w:val="003752E5"/>
    <w:rsid w:val="00375533"/>
    <w:rsid w:val="00385C39"/>
    <w:rsid w:val="00386CE5"/>
    <w:rsid w:val="00390203"/>
    <w:rsid w:val="003C6ECF"/>
    <w:rsid w:val="003D1559"/>
    <w:rsid w:val="00407064"/>
    <w:rsid w:val="00422982"/>
    <w:rsid w:val="00433EA5"/>
    <w:rsid w:val="00444ECC"/>
    <w:rsid w:val="00447E89"/>
    <w:rsid w:val="00473DDC"/>
    <w:rsid w:val="00480949"/>
    <w:rsid w:val="004E1E83"/>
    <w:rsid w:val="004E47A6"/>
    <w:rsid w:val="004E648B"/>
    <w:rsid w:val="00502874"/>
    <w:rsid w:val="005036DF"/>
    <w:rsid w:val="00503A89"/>
    <w:rsid w:val="00537CCB"/>
    <w:rsid w:val="0055175A"/>
    <w:rsid w:val="00555F5D"/>
    <w:rsid w:val="00581902"/>
    <w:rsid w:val="005867FB"/>
    <w:rsid w:val="005A40A1"/>
    <w:rsid w:val="005B3B27"/>
    <w:rsid w:val="005E5623"/>
    <w:rsid w:val="005F72D7"/>
    <w:rsid w:val="00605346"/>
    <w:rsid w:val="00605EBC"/>
    <w:rsid w:val="006249AB"/>
    <w:rsid w:val="00632B18"/>
    <w:rsid w:val="006370EA"/>
    <w:rsid w:val="006410C6"/>
    <w:rsid w:val="00675CAE"/>
    <w:rsid w:val="00693184"/>
    <w:rsid w:val="006A3297"/>
    <w:rsid w:val="006B38E3"/>
    <w:rsid w:val="006B3EE2"/>
    <w:rsid w:val="006B3EEE"/>
    <w:rsid w:val="006D03D1"/>
    <w:rsid w:val="006D3BD3"/>
    <w:rsid w:val="006F0CE3"/>
    <w:rsid w:val="006F2DB9"/>
    <w:rsid w:val="006F48A5"/>
    <w:rsid w:val="007037B4"/>
    <w:rsid w:val="00705F3F"/>
    <w:rsid w:val="007150BB"/>
    <w:rsid w:val="00741C37"/>
    <w:rsid w:val="0076538A"/>
    <w:rsid w:val="00767A14"/>
    <w:rsid w:val="0078339E"/>
    <w:rsid w:val="007879EA"/>
    <w:rsid w:val="007A3348"/>
    <w:rsid w:val="007E0D83"/>
    <w:rsid w:val="007E4C68"/>
    <w:rsid w:val="007F46A0"/>
    <w:rsid w:val="00840BFF"/>
    <w:rsid w:val="00844A29"/>
    <w:rsid w:val="00884E22"/>
    <w:rsid w:val="008A70BD"/>
    <w:rsid w:val="008C0542"/>
    <w:rsid w:val="008C1779"/>
    <w:rsid w:val="008F16D4"/>
    <w:rsid w:val="008F518E"/>
    <w:rsid w:val="00907AAD"/>
    <w:rsid w:val="0091341F"/>
    <w:rsid w:val="0092046D"/>
    <w:rsid w:val="009307A9"/>
    <w:rsid w:val="00945A3A"/>
    <w:rsid w:val="00945AD1"/>
    <w:rsid w:val="00952F1B"/>
    <w:rsid w:val="0095530F"/>
    <w:rsid w:val="00973993"/>
    <w:rsid w:val="009A14B5"/>
    <w:rsid w:val="009A5401"/>
    <w:rsid w:val="009D36A6"/>
    <w:rsid w:val="009F75D4"/>
    <w:rsid w:val="00A215B0"/>
    <w:rsid w:val="00A21F2F"/>
    <w:rsid w:val="00A3467E"/>
    <w:rsid w:val="00A41B35"/>
    <w:rsid w:val="00A734B1"/>
    <w:rsid w:val="00A85E21"/>
    <w:rsid w:val="00A92057"/>
    <w:rsid w:val="00A922ED"/>
    <w:rsid w:val="00A97724"/>
    <w:rsid w:val="00AA4C3A"/>
    <w:rsid w:val="00AB4325"/>
    <w:rsid w:val="00AB4918"/>
    <w:rsid w:val="00AD7CC7"/>
    <w:rsid w:val="00AE1CE2"/>
    <w:rsid w:val="00AF4192"/>
    <w:rsid w:val="00B01D41"/>
    <w:rsid w:val="00B02D0C"/>
    <w:rsid w:val="00B05806"/>
    <w:rsid w:val="00B10C01"/>
    <w:rsid w:val="00B12A3C"/>
    <w:rsid w:val="00B31187"/>
    <w:rsid w:val="00B407E7"/>
    <w:rsid w:val="00B42E4E"/>
    <w:rsid w:val="00B44929"/>
    <w:rsid w:val="00B551B5"/>
    <w:rsid w:val="00B66CE9"/>
    <w:rsid w:val="00B67E9E"/>
    <w:rsid w:val="00B84996"/>
    <w:rsid w:val="00B8698A"/>
    <w:rsid w:val="00B91008"/>
    <w:rsid w:val="00BB3A2E"/>
    <w:rsid w:val="00BB4FD6"/>
    <w:rsid w:val="00BC5310"/>
    <w:rsid w:val="00BC7A37"/>
    <w:rsid w:val="00BD212A"/>
    <w:rsid w:val="00BF27E7"/>
    <w:rsid w:val="00BF42DE"/>
    <w:rsid w:val="00BF73E6"/>
    <w:rsid w:val="00C06E56"/>
    <w:rsid w:val="00C127CC"/>
    <w:rsid w:val="00C15359"/>
    <w:rsid w:val="00C40BB3"/>
    <w:rsid w:val="00C63783"/>
    <w:rsid w:val="00C64FDD"/>
    <w:rsid w:val="00C7249E"/>
    <w:rsid w:val="00C72D38"/>
    <w:rsid w:val="00C72F37"/>
    <w:rsid w:val="00C904D5"/>
    <w:rsid w:val="00CA59B8"/>
    <w:rsid w:val="00CB0717"/>
    <w:rsid w:val="00CC73FC"/>
    <w:rsid w:val="00CE15FB"/>
    <w:rsid w:val="00CF4088"/>
    <w:rsid w:val="00D07532"/>
    <w:rsid w:val="00D15A22"/>
    <w:rsid w:val="00D42DDB"/>
    <w:rsid w:val="00D64D4F"/>
    <w:rsid w:val="00D71042"/>
    <w:rsid w:val="00D82C8C"/>
    <w:rsid w:val="00D84726"/>
    <w:rsid w:val="00D964E5"/>
    <w:rsid w:val="00DC0BD3"/>
    <w:rsid w:val="00DD2CC6"/>
    <w:rsid w:val="00DD3375"/>
    <w:rsid w:val="00DD6411"/>
    <w:rsid w:val="00DE34AE"/>
    <w:rsid w:val="00DF267C"/>
    <w:rsid w:val="00DF467B"/>
    <w:rsid w:val="00E438A3"/>
    <w:rsid w:val="00E4412A"/>
    <w:rsid w:val="00E458CD"/>
    <w:rsid w:val="00E47ABC"/>
    <w:rsid w:val="00E7173C"/>
    <w:rsid w:val="00E93BAF"/>
    <w:rsid w:val="00E963B3"/>
    <w:rsid w:val="00EB42FA"/>
    <w:rsid w:val="00EB641A"/>
    <w:rsid w:val="00EC3C96"/>
    <w:rsid w:val="00ED0199"/>
    <w:rsid w:val="00ED135B"/>
    <w:rsid w:val="00EF0A4E"/>
    <w:rsid w:val="00EF7B83"/>
    <w:rsid w:val="00F23CB7"/>
    <w:rsid w:val="00F24487"/>
    <w:rsid w:val="00F479E7"/>
    <w:rsid w:val="00F5019F"/>
    <w:rsid w:val="00F6028E"/>
    <w:rsid w:val="00F66518"/>
    <w:rsid w:val="00F723CC"/>
    <w:rsid w:val="00F90641"/>
    <w:rsid w:val="00FA0305"/>
    <w:rsid w:val="00FA2235"/>
    <w:rsid w:val="00FC3362"/>
    <w:rsid w:val="00FC6462"/>
    <w:rsid w:val="00FE0392"/>
    <w:rsid w:val="15F4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hanging="1"/>
    </w:pPr>
    <w:rPr>
      <w:rFonts w:ascii="Times New Roman" w:hAnsi="Times New Roman" w:eastAsia="Times New Roman" w:cs="Times New Roman"/>
      <w:lang w:val="en-US" w:eastAsia="ja-JP" w:bidi="ar-SA"/>
    </w:rPr>
  </w:style>
  <w:style w:type="paragraph" w:styleId="2">
    <w:name w:val="heading 1"/>
    <w:basedOn w:val="1"/>
    <w:next w:val="1"/>
    <w:qFormat/>
    <w:uiPriority w:val="9"/>
    <w:pPr>
      <w:keepNext/>
      <w:jc w:val="both"/>
      <w:outlineLvl w:val="0"/>
    </w:pPr>
    <w:rPr>
      <w:rFonts w:ascii="Calibri" w:hAnsi="Calibri" w:eastAsia="Calibri" w:cs="Calibri"/>
      <w:b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00"/>
      <w:outlineLvl w:val="1"/>
    </w:pPr>
    <w:rPr>
      <w:rFonts w:ascii="Cambria" w:hAnsi="Cambria" w:eastAsia="Cambria" w:cs="Cambria"/>
      <w:b/>
      <w:color w:val="4F81BD"/>
      <w:sz w:val="26"/>
      <w:szCs w:val="2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spacing w:before="240" w:after="60"/>
      <w:outlineLvl w:val="3"/>
    </w:pPr>
    <w:rPr>
      <w:rFonts w:ascii="Calibri" w:hAnsi="Calibri" w:eastAsia="Calibri" w:cs="Calibri"/>
      <w:b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tabs>
        <w:tab w:val="left" w:pos="720"/>
      </w:tabs>
      <w:ind w:left="-180" w:firstLine="360"/>
      <w:jc w:val="both"/>
      <w:outlineLvl w:val="5"/>
    </w:pPr>
    <w:rPr>
      <w:rFonts w:ascii="Calibri" w:hAnsi="Calibri" w:eastAsia="Calibri" w:cs="Calibri"/>
      <w:b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link w:val="20"/>
    <w:qFormat/>
    <w:uiPriority w:val="1"/>
    <w:pPr>
      <w:autoSpaceDE w:val="0"/>
      <w:autoSpaceDN w:val="0"/>
      <w:ind w:firstLine="0"/>
    </w:pPr>
    <w:rPr>
      <w:rFonts w:ascii="Tahoma" w:hAnsi="Tahoma" w:eastAsia="Tahoma" w:cs="Tahoma"/>
      <w:sz w:val="15"/>
      <w:szCs w:val="15"/>
      <w:lang w:eastAsia="en-US"/>
    </w:rPr>
  </w:style>
  <w:style w:type="paragraph" w:styleId="11">
    <w:name w:val="footer"/>
    <w:basedOn w:val="1"/>
    <w:link w:val="21"/>
    <w:qFormat/>
    <w:uiPriority w:val="99"/>
    <w:pPr>
      <w:tabs>
        <w:tab w:val="center" w:pos="4513"/>
        <w:tab w:val="right" w:pos="9026"/>
      </w:tabs>
    </w:pPr>
  </w:style>
  <w:style w:type="paragraph" w:styleId="12">
    <w:name w:val="header"/>
    <w:basedOn w:val="1"/>
    <w:link w:val="18"/>
    <w:qFormat/>
    <w:uiPriority w:val="99"/>
    <w:pPr>
      <w:tabs>
        <w:tab w:val="center" w:pos="4513"/>
        <w:tab w:val="right" w:pos="9026"/>
      </w:tabs>
    </w:pPr>
  </w:style>
  <w:style w:type="character" w:styleId="13">
    <w:name w:val="Hyperlink"/>
    <w:basedOn w:val="8"/>
    <w:qFormat/>
    <w:uiPriority w:val="99"/>
    <w:rPr>
      <w:color w:val="0000FF"/>
      <w:u w:val="single"/>
    </w:rPr>
  </w:style>
  <w:style w:type="character" w:styleId="14">
    <w:name w:val="Strong"/>
    <w:basedOn w:val="8"/>
    <w:qFormat/>
    <w:uiPriority w:val="22"/>
    <w:rPr>
      <w:b/>
      <w:bCs/>
    </w:rPr>
  </w:style>
  <w:style w:type="paragraph" w:styleId="15">
    <w:name w:val="Subtitle"/>
    <w:basedOn w:val="1"/>
    <w:next w:val="1"/>
    <w:qFormat/>
    <w:uiPriority w:val="11"/>
    <w:pPr>
      <w:keepNext/>
      <w:keepLines/>
      <w:spacing w:before="360" w:after="80"/>
      <w:ind w:firstLine="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6">
    <w:name w:val="Title"/>
    <w:basedOn w:val="1"/>
    <w:next w:val="1"/>
    <w:qFormat/>
    <w:uiPriority w:val="1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/>
    </w:pPr>
    <w:rPr>
      <w:b/>
      <w:color w:val="000000"/>
      <w:sz w:val="72"/>
      <w:szCs w:val="72"/>
    </w:rPr>
  </w:style>
  <w:style w:type="table" w:customStyle="1" w:styleId="17">
    <w:name w:val="_Style 1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8">
    <w:name w:val="Header Char"/>
    <w:basedOn w:val="8"/>
    <w:link w:val="12"/>
    <w:qFormat/>
    <w:uiPriority w:val="99"/>
  </w:style>
  <w:style w:type="paragraph" w:styleId="19">
    <w:name w:val="List Paragraph"/>
    <w:basedOn w:val="1"/>
    <w:qFormat/>
    <w:uiPriority w:val="1"/>
    <w:pPr>
      <w:ind w:left="720"/>
      <w:contextualSpacing/>
    </w:pPr>
  </w:style>
  <w:style w:type="character" w:customStyle="1" w:styleId="20">
    <w:name w:val="Body Text Char"/>
    <w:basedOn w:val="8"/>
    <w:link w:val="10"/>
    <w:qFormat/>
    <w:uiPriority w:val="1"/>
    <w:rPr>
      <w:rFonts w:ascii="Tahoma" w:hAnsi="Tahoma" w:eastAsia="Tahoma" w:cs="Tahoma"/>
      <w:sz w:val="15"/>
      <w:szCs w:val="15"/>
      <w:lang w:eastAsia="en-US"/>
    </w:rPr>
  </w:style>
  <w:style w:type="character" w:customStyle="1" w:styleId="21">
    <w:name w:val="Footer Char"/>
    <w:basedOn w:val="8"/>
    <w:link w:val="11"/>
    <w:qFormat/>
    <w:uiPriority w:val="99"/>
  </w:style>
  <w:style w:type="character" w:customStyle="1" w:styleId="22">
    <w:name w:val="Unresolved Mention1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586</Words>
  <Characters>3723</Characters>
  <Lines>31</Lines>
  <Paragraphs>8</Paragraphs>
  <TotalTime>65</TotalTime>
  <ScaleCrop>false</ScaleCrop>
  <LinksUpToDate>false</LinksUpToDate>
  <CharactersWithSpaces>4323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2025-05-13T15:55:00Z</dcterms:created>
  <dc:creator>PALANI Poovazhagan</dc:creator>
  <cp:lastModifiedBy>saji gayathry</cp:lastModifiedBy>
  <dcterms:modified xsi:type="dcterms:W3CDTF">2026-06-30T08:44:32Z</dcterms:modified>
  <cp:revision>269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4,5,6,1,2,3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Confidential C</vt:lpwstr>
  </property>
  <property fmtid="{D5CDD505-2E9C-101B-9397-08002B2CF9AE}" pid="5" name="ICV">
    <vt:lpwstr>897322C647DD4755A9085538A726F5DE_13</vt:lpwstr>
  </property>
  <property fmtid="{D5CDD505-2E9C-101B-9397-08002B2CF9AE}" pid="6" name="KSOTemplateDocerSaveRecord">
    <vt:lpwstr>eyJoZGlkIjoiZGIyMWYxYTZhMjhmNjgxZTA5ZjM0YjA2N2RkOTA0ZTEiLCJ1c2VySWQiOiI1Njc2NzU1NzYwMDAifQ==</vt:lpwstr>
  </property>
  <property fmtid="{D5CDD505-2E9C-101B-9397-08002B2CF9AE}" pid="7" name="KSOProductBuildVer">
    <vt:lpwstr>1033-12.1.0.26880</vt:lpwstr>
  </property>
</Properties>
</file>