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D7AAA">
      <w:pPr>
        <w:pStyle w:val="156"/>
        <w:ind w:firstLine="2861" w:firstLineChars="1300"/>
        <w:jc w:val="left"/>
        <w:rPr>
          <w:color w:val="000000" w:themeColor="text1"/>
          <w:lang w:val="en-IN"/>
          <w14:textFill>
            <w14:solidFill>
              <w14:schemeClr w14:val="tx1"/>
            </w14:solidFill>
          </w14:textFill>
        </w:rPr>
      </w:pPr>
      <w:r>
        <w:rPr>
          <w:color w:val="000000" w:themeColor="text1"/>
          <w:lang w:val="en-IN"/>
          <w14:textFill>
            <w14:solidFill>
              <w14:schemeClr w14:val="tx1"/>
            </w14:solidFill>
          </w14:textFill>
        </w:rPr>
        <w:t>ANGEL S</w:t>
      </w:r>
    </w:p>
    <w:p w14:paraId="6B593BA3">
      <w:pPr>
        <w:rPr>
          <w:b/>
          <w:bCs/>
          <w:color w:val="000000" w:themeColor="text1"/>
          <w:lang w:val="en-IN"/>
          <w14:textFill>
            <w14:solidFill>
              <w14:schemeClr w14:val="tx1"/>
            </w14:solidFill>
          </w14:textFill>
        </w:rPr>
      </w:pPr>
      <w:r>
        <w:rPr>
          <w:rFonts w:ascii="Segoe UI Emoji" w:hAnsi="Segoe UI Emoji" w:cs="Segoe UI Emoji"/>
          <w:color w:val="000000" w:themeColor="text1"/>
          <w:lang w:val="en-IN"/>
          <w14:textFill>
            <w14:solidFill>
              <w14:schemeClr w14:val="tx1"/>
            </w14:solidFill>
          </w14:textFill>
        </w:rPr>
        <w:t>📞</w:t>
      </w:r>
      <w:r>
        <w:rPr>
          <w:color w:val="000000" w:themeColor="text1"/>
          <w:lang w:val="en-IN"/>
          <w14:textFill>
            <w14:solidFill>
              <w14:schemeClr w14:val="tx1"/>
            </w14:solidFill>
          </w14:textFill>
        </w:rPr>
        <w:t xml:space="preserve"> +91 7448427464</w:t>
      </w:r>
      <w:r>
        <w:rPr>
          <w:rFonts w:hint="default"/>
          <w:color w:val="000000" w:themeColor="text1"/>
          <w:lang w:val="en-US"/>
          <w14:textFill>
            <w14:solidFill>
              <w14:schemeClr w14:val="tx1"/>
            </w14:solidFill>
          </w14:textFill>
        </w:rPr>
        <w:t xml:space="preserve">                                                                          </w:t>
      </w:r>
      <w:r>
        <w:rPr>
          <w:rFonts w:ascii="Segoe UI Emoji" w:hAnsi="Segoe UI Emoji" w:cs="Segoe UI Emoji"/>
          <w:color w:val="000000" w:themeColor="text1"/>
          <w:lang w:val="en-IN"/>
          <w14:textFill>
            <w14:solidFill>
              <w14:schemeClr w14:val="tx1"/>
            </w14:solidFill>
          </w14:textFill>
        </w:rPr>
        <w:t>📧</w:t>
      </w:r>
      <w:r>
        <w:rPr>
          <w:color w:val="000000" w:themeColor="text1"/>
          <w:lang w:val="en-IN"/>
          <w14:textFill>
            <w14:solidFill>
              <w14:schemeClr w14:val="tx1"/>
            </w14:solidFill>
          </w14:textFill>
        </w:rPr>
        <w:t xml:space="preserve"> mail2angel22@gmail.com</w:t>
      </w:r>
      <w:r>
        <w:rPr>
          <w:color w:val="000000" w:themeColor="text1"/>
          <w:lang w:val="en-IN"/>
          <w14:textFill>
            <w14:solidFill>
              <w14:schemeClr w14:val="tx1"/>
            </w14:solidFill>
          </w14:textFill>
        </w:rPr>
        <w:br w:type="textWrapping"/>
      </w:r>
    </w:p>
    <w:p w14:paraId="16E94F30">
      <w:pPr>
        <w:rPr>
          <w:b/>
          <w:bCs/>
          <w:color w:val="000000" w:themeColor="text1"/>
          <w:lang w:val="en-IN"/>
          <w14:textFill>
            <w14:solidFill>
              <w14:schemeClr w14:val="tx1"/>
            </w14:solidFill>
          </w14:textFill>
        </w:rPr>
      </w:pPr>
      <w:r>
        <w:rPr>
          <w:b/>
          <w:bCs/>
          <w:color w:val="000000" w:themeColor="text1"/>
          <w:lang w:val="en-IN"/>
          <w14:textFill>
            <w14:solidFill>
              <w14:schemeClr w14:val="tx1"/>
            </w14:solidFill>
          </w14:textFill>
        </w:rPr>
        <w:t>Professional Summary</w:t>
      </w:r>
    </w:p>
    <w:p w14:paraId="0F8FA195">
      <w:pPr>
        <w:pStyle w:val="156"/>
        <w:ind w:left="0" w:leftChars="0" w:firstLine="770" w:firstLineChars="350"/>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Results-driven Client Service and Operations Executive with 2 years 4 Months of experience in customer support, service coordination, and sales support. Skilled in handling client queries, resolving escalations, managing CRM systems, and ensuring smooth operational processes. Strong ability to maintain client relationships, achieve service targets, and support business growth through effective communication and cross-functional coordination.</w:t>
      </w:r>
    </w:p>
    <w:p w14:paraId="0BCBF180">
      <w:pPr>
        <w:pStyle w:val="156"/>
        <w:ind w:left="0" w:leftChars="0" w:firstLine="0" w:firstLineChars="0"/>
        <w:rPr>
          <w:b/>
          <w:bCs/>
          <w:color w:val="000000" w:themeColor="text1"/>
          <w:lang w:val="en-IN"/>
          <w14:textFill>
            <w14:solidFill>
              <w14:schemeClr w14:val="tx1"/>
            </w14:solidFill>
          </w14:textFill>
        </w:rPr>
      </w:pPr>
      <w:r>
        <w:rPr>
          <w:b/>
          <w:bCs/>
          <w:color w:val="000000" w:themeColor="text1"/>
          <w:lang w:val="en-IN"/>
          <w14:textFill>
            <w14:solidFill>
              <w14:schemeClr w14:val="tx1"/>
            </w14:solidFill>
          </w14:textFill>
        </w:rPr>
        <w:t>Professional Experience</w:t>
      </w:r>
    </w:p>
    <w:p w14:paraId="5FA0AAE0">
      <w:pPr>
        <w:pStyle w:val="156"/>
        <w:ind w:left="0" w:leftChars="0" w:firstLine="0" w:firstLineChars="0"/>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Customer Support Specialist</w:t>
      </w:r>
    </w:p>
    <w:p w14:paraId="53FB0156">
      <w:pPr>
        <w:pStyle w:val="156"/>
        <w:ind w:left="0" w:leftChars="0" w:firstLine="0" w:firstLineChars="0"/>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Concentrix Technologies, Chennai</w:t>
      </w:r>
      <w:r>
        <w:rPr>
          <w:b w:val="0"/>
          <w:bCs w:val="0"/>
          <w:color w:val="000000" w:themeColor="text1"/>
          <w:lang w:val="en-IN"/>
          <w14:textFill>
            <w14:solidFill>
              <w14:schemeClr w14:val="tx1"/>
            </w14:solidFill>
          </w14:textFill>
        </w:rPr>
        <w:br w:type="textWrapping"/>
      </w:r>
      <w:r>
        <w:rPr>
          <w:b w:val="0"/>
          <w:bCs w:val="0"/>
          <w:color w:val="000000" w:themeColor="text1"/>
          <w:lang w:val="en-IN"/>
          <w14:textFill>
            <w14:solidFill>
              <w14:schemeClr w14:val="tx1"/>
            </w14:solidFill>
          </w14:textFill>
        </w:rPr>
        <w:t>January 31</w:t>
      </w:r>
      <w:r>
        <w:rPr>
          <w:b w:val="0"/>
          <w:bCs w:val="0"/>
          <w:color w:val="000000" w:themeColor="text1"/>
          <w:vertAlign w:val="superscript"/>
          <w:lang w:val="en-IN"/>
          <w14:textFill>
            <w14:solidFill>
              <w14:schemeClr w14:val="tx1"/>
            </w14:solidFill>
          </w14:textFill>
        </w:rPr>
        <w:t>st</w:t>
      </w:r>
      <w:r>
        <w:rPr>
          <w:b w:val="0"/>
          <w:bCs w:val="0"/>
          <w:color w:val="000000" w:themeColor="text1"/>
          <w:lang w:val="en-IN"/>
          <w14:textFill>
            <w14:solidFill>
              <w14:schemeClr w14:val="tx1"/>
            </w14:solidFill>
          </w14:textFill>
        </w:rPr>
        <w:t>, 2024 – may 2026</w:t>
      </w:r>
    </w:p>
    <w:p w14:paraId="5F6F2791">
      <w:pPr>
        <w:pStyle w:val="156"/>
        <w:ind w:left="0" w:leftChars="0" w:firstLine="0" w:firstLineChars="0"/>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Key Responsibilities:</w:t>
      </w:r>
    </w:p>
    <w:p w14:paraId="464DD206">
      <w:pPr>
        <w:pStyle w:val="156"/>
        <w:numPr>
          <w:ilvl w:val="0"/>
          <w:numId w:val="7"/>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Managed inbound and outbound client interactions ensuring high service standards.</w:t>
      </w:r>
    </w:p>
    <w:p w14:paraId="327EFCAF">
      <w:pPr>
        <w:pStyle w:val="156"/>
        <w:numPr>
          <w:ilvl w:val="0"/>
          <w:numId w:val="7"/>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Handled client queries, service requests, and complaint resolution within SLA timelines.</w:t>
      </w:r>
    </w:p>
    <w:p w14:paraId="4CB08A82">
      <w:pPr>
        <w:pStyle w:val="156"/>
        <w:numPr>
          <w:ilvl w:val="0"/>
          <w:numId w:val="7"/>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Updated and maintained accurate customer data in CRM systems.</w:t>
      </w:r>
    </w:p>
    <w:p w14:paraId="2BBE7B43">
      <w:pPr>
        <w:pStyle w:val="156"/>
        <w:numPr>
          <w:ilvl w:val="0"/>
          <w:numId w:val="7"/>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Coordinated with internal departments to ensure seamless operational workflow.</w:t>
      </w:r>
    </w:p>
    <w:p w14:paraId="458B919B">
      <w:pPr>
        <w:pStyle w:val="156"/>
        <w:numPr>
          <w:ilvl w:val="0"/>
          <w:numId w:val="7"/>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Monitored service processes and ensured timely task completion.</w:t>
      </w:r>
    </w:p>
    <w:p w14:paraId="165DC01A">
      <w:pPr>
        <w:pStyle w:val="156"/>
        <w:numPr>
          <w:ilvl w:val="0"/>
          <w:numId w:val="7"/>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Achieved monthly performance and sales targets.</w:t>
      </w:r>
    </w:p>
    <w:p w14:paraId="259F624A">
      <w:pPr>
        <w:pStyle w:val="156"/>
        <w:numPr>
          <w:ilvl w:val="0"/>
          <w:numId w:val="7"/>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Identified opportunities for cross-selling and service upgrades.</w:t>
      </w:r>
    </w:p>
    <w:p w14:paraId="6E8A773D">
      <w:pPr>
        <w:pStyle w:val="156"/>
        <w:numPr>
          <w:ilvl w:val="0"/>
          <w:numId w:val="7"/>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Maintained client satisfaction and retention through regular follow-ups.</w:t>
      </w:r>
    </w:p>
    <w:p w14:paraId="510D4E81">
      <w:pPr>
        <w:pStyle w:val="156"/>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pict>
          <v:rect id="_x0000_i1027" o:spt="1" style="height:1.5pt;width:0pt;" fillcolor="#A0A0A0" filled="t" stroked="f" coordsize="21600,21600" o:hr="t" o:hrstd="t" o:hralign="center">
            <v:path/>
            <v:fill on="t" focussize="0,0"/>
            <v:stroke on="f"/>
            <v:imagedata o:title=""/>
            <o:lock v:ext="edit"/>
            <w10:wrap type="none"/>
            <w10:anchorlock/>
          </v:rect>
        </w:pict>
      </w:r>
    </w:p>
    <w:p w14:paraId="068981B6">
      <w:pPr>
        <w:pStyle w:val="156"/>
        <w:ind w:left="0" w:leftChars="0" w:firstLine="0" w:firstLineChars="0"/>
        <w:rPr>
          <w:b/>
          <w:bCs/>
          <w:color w:val="000000" w:themeColor="text1"/>
          <w:lang w:val="en-IN"/>
          <w14:textFill>
            <w14:solidFill>
              <w14:schemeClr w14:val="tx1"/>
            </w14:solidFill>
          </w14:textFill>
        </w:rPr>
      </w:pPr>
      <w:r>
        <w:rPr>
          <w:b/>
          <w:bCs/>
          <w:color w:val="000000" w:themeColor="text1"/>
          <w:lang w:val="en-IN"/>
          <w14:textFill>
            <w14:solidFill>
              <w14:schemeClr w14:val="tx1"/>
            </w14:solidFill>
          </w14:textFill>
        </w:rPr>
        <w:t>Core Competencies</w:t>
      </w:r>
    </w:p>
    <w:p w14:paraId="6441C43C">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Client Relationship Management</w:t>
      </w:r>
    </w:p>
    <w:p w14:paraId="4A121693">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Operations Coordination</w:t>
      </w:r>
    </w:p>
    <w:p w14:paraId="32F8EB02">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Process Handling &amp; SLA Management</w:t>
      </w:r>
    </w:p>
    <w:p w14:paraId="125C6AE5">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CRM Management</w:t>
      </w:r>
    </w:p>
    <w:p w14:paraId="7E7D8B62">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Sales Support &amp; Cross-Selling</w:t>
      </w:r>
    </w:p>
    <w:p w14:paraId="315937A6">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Escalation Handling</w:t>
      </w:r>
    </w:p>
    <w:p w14:paraId="46B89752">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Target Achievement</w:t>
      </w:r>
    </w:p>
    <w:p w14:paraId="32921196">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Documentation &amp; Reporting</w:t>
      </w:r>
    </w:p>
    <w:p w14:paraId="28B97771">
      <w:pPr>
        <w:pStyle w:val="156"/>
        <w:numPr>
          <w:ilvl w:val="0"/>
          <w:numId w:val="8"/>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Team Collaboration</w:t>
      </w:r>
    </w:p>
    <w:p w14:paraId="0F13400C">
      <w:pPr>
        <w:pStyle w:val="156"/>
        <w:ind w:left="0" w:leftChars="0" w:firstLine="0" w:firstLineChars="0"/>
        <w:rPr>
          <w:b/>
          <w:bCs/>
          <w:color w:val="000000" w:themeColor="text1"/>
          <w:lang w:val="en-IN"/>
          <w14:textFill>
            <w14:solidFill>
              <w14:schemeClr w14:val="tx1"/>
            </w14:solidFill>
          </w14:textFill>
        </w:rPr>
      </w:pPr>
      <w:r>
        <w:rPr>
          <w:b/>
          <w:bCs/>
          <w:color w:val="000000" w:themeColor="text1"/>
          <w:lang w:val="en-IN"/>
          <w14:textFill>
            <w14:solidFill>
              <w14:schemeClr w14:val="tx1"/>
            </w14:solidFill>
          </w14:textFill>
        </w:rPr>
        <w:t>Education</w:t>
      </w:r>
    </w:p>
    <w:p w14:paraId="708CCF91">
      <w:pPr>
        <w:pStyle w:val="156"/>
        <w:ind w:left="0" w:leftChars="0" w:firstLine="0" w:firstLineChars="0"/>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B.E. Computer Engineering</w:t>
      </w:r>
      <w:r>
        <w:rPr>
          <w:b w:val="0"/>
          <w:bCs w:val="0"/>
          <w:color w:val="000000" w:themeColor="text1"/>
          <w:lang w:val="en-IN"/>
          <w14:textFill>
            <w14:solidFill>
              <w14:schemeClr w14:val="tx1"/>
            </w14:solidFill>
          </w14:textFill>
        </w:rPr>
        <w:br w:type="textWrapping"/>
      </w:r>
      <w:r>
        <w:rPr>
          <w:b w:val="0"/>
          <w:bCs w:val="0"/>
          <w:color w:val="000000" w:themeColor="text1"/>
          <w:lang w:val="en-IN"/>
          <w14:textFill>
            <w14:solidFill>
              <w14:schemeClr w14:val="tx1"/>
            </w14:solidFill>
          </w14:textFill>
        </w:rPr>
        <w:t>Sri Ramanujar Engineering College, Chennai – 2021 (68%)</w:t>
      </w:r>
    </w:p>
    <w:p w14:paraId="626506EF">
      <w:pPr>
        <w:pStyle w:val="156"/>
        <w:ind w:left="0" w:leftChars="0" w:firstLine="0" w:firstLineChars="0"/>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HSC – 78%</w:t>
      </w:r>
      <w:r>
        <w:rPr>
          <w:b w:val="0"/>
          <w:bCs w:val="0"/>
          <w:color w:val="000000" w:themeColor="text1"/>
          <w:lang w:val="en-IN"/>
          <w14:textFill>
            <w14:solidFill>
              <w14:schemeClr w14:val="tx1"/>
            </w14:solidFill>
          </w14:textFill>
        </w:rPr>
        <w:br w:type="textWrapping"/>
      </w:r>
      <w:r>
        <w:rPr>
          <w:b w:val="0"/>
          <w:bCs w:val="0"/>
          <w:color w:val="000000" w:themeColor="text1"/>
          <w:lang w:val="en-IN"/>
          <w14:textFill>
            <w14:solidFill>
              <w14:schemeClr w14:val="tx1"/>
            </w14:solidFill>
          </w14:textFill>
        </w:rPr>
        <w:t>SSLC – 81%</w:t>
      </w:r>
    </w:p>
    <w:p w14:paraId="58C7F55C">
      <w:pPr>
        <w:pStyle w:val="156"/>
        <w:ind w:left="0" w:leftChars="0" w:firstLine="0" w:firstLineChars="0"/>
        <w:rPr>
          <w:b/>
          <w:bCs/>
          <w:color w:val="000000" w:themeColor="text1"/>
          <w:lang w:val="en-IN"/>
          <w14:textFill>
            <w14:solidFill>
              <w14:schemeClr w14:val="tx1"/>
            </w14:solidFill>
          </w14:textFill>
        </w:rPr>
      </w:pPr>
      <w:r>
        <w:rPr>
          <w:b/>
          <w:bCs/>
          <w:color w:val="000000" w:themeColor="text1"/>
          <w:lang w:val="en-IN"/>
          <w14:textFill>
            <w14:solidFill>
              <w14:schemeClr w14:val="tx1"/>
            </w14:solidFill>
          </w14:textFill>
        </w:rPr>
        <w:t>Technical Skills</w:t>
      </w:r>
    </w:p>
    <w:p w14:paraId="0A1CB1E7">
      <w:pPr>
        <w:pStyle w:val="156"/>
        <w:numPr>
          <w:ilvl w:val="0"/>
          <w:numId w:val="9"/>
        </w:numPr>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MS Office (Excel, Word, PowerPoint)</w:t>
      </w:r>
    </w:p>
    <w:p w14:paraId="09E1987A">
      <w:pPr>
        <w:pStyle w:val="156"/>
        <w:numPr>
          <w:ilvl w:val="0"/>
          <w:numId w:val="9"/>
        </w:numPr>
        <w:rPr>
          <w:color w:val="000000" w:themeColor="text1"/>
          <w:lang w:val="en-IN"/>
          <w14:textFill>
            <w14:solidFill>
              <w14:schemeClr w14:val="tx1"/>
            </w14:solidFill>
          </w14:textFill>
        </w:rPr>
      </w:pPr>
      <w:r>
        <w:rPr>
          <w:color w:val="000000" w:themeColor="text1"/>
          <w:lang w:val="en-IN"/>
          <w14:textFill>
            <w14:solidFill>
              <w14:schemeClr w14:val="tx1"/>
            </w14:solidFill>
          </w14:textFill>
        </w:rPr>
        <w:t>Basic Knowledge of C, C++, Java</w:t>
      </w:r>
    </w:p>
    <w:p w14:paraId="2EA34495">
      <w:pPr>
        <w:pStyle w:val="156"/>
        <w:numPr>
          <w:ilvl w:val="0"/>
          <w:numId w:val="9"/>
        </w:numPr>
        <w:rPr>
          <w:color w:val="000000" w:themeColor="text1"/>
          <w:lang w:val="en-IN"/>
          <w14:textFill>
            <w14:solidFill>
              <w14:schemeClr w14:val="tx1"/>
            </w14:solidFill>
          </w14:textFill>
        </w:rPr>
      </w:pPr>
      <w:r>
        <w:rPr>
          <w:color w:val="000000" w:themeColor="text1"/>
          <w:lang w:val="en-IN"/>
          <w14:textFill>
            <w14:solidFill>
              <w14:schemeClr w14:val="tx1"/>
            </w14:solidFill>
          </w14:textFill>
        </w:rPr>
        <w:t>CRM Tools Handling</w:t>
      </w:r>
    </w:p>
    <w:p w14:paraId="10067B8F">
      <w:pPr>
        <w:pStyle w:val="156"/>
        <w:ind w:left="0" w:leftChars="0" w:firstLine="0" w:firstLineChars="0"/>
        <w:rPr>
          <w:color w:val="000000" w:themeColor="text1"/>
          <w:lang w:val="en-IN"/>
          <w14:textFill>
            <w14:solidFill>
              <w14:schemeClr w14:val="tx1"/>
            </w14:solidFill>
          </w14:textFill>
        </w:rPr>
      </w:pPr>
      <w:r>
        <w:rPr>
          <w:color w:val="000000" w:themeColor="text1"/>
          <w:lang w:val="en-IN"/>
          <w14:textFill>
            <w14:solidFill>
              <w14:schemeClr w14:val="tx1"/>
            </w14:solidFill>
          </w14:textFill>
        </w:rPr>
        <w:t>Academic Project</w:t>
      </w:r>
    </w:p>
    <w:p w14:paraId="63BECC01">
      <w:pPr>
        <w:pStyle w:val="156"/>
        <w:rPr>
          <w:color w:val="000000" w:themeColor="text1"/>
          <w:lang w:val="en-IN"/>
          <w14:textFill>
            <w14:solidFill>
              <w14:schemeClr w14:val="tx1"/>
            </w14:solidFill>
          </w14:textFill>
        </w:rPr>
      </w:pPr>
      <w:r>
        <w:rPr>
          <w:color w:val="000000" w:themeColor="text1"/>
          <w:lang w:val="en-IN"/>
          <w14:textFill>
            <w14:solidFill>
              <w14:schemeClr w14:val="tx1"/>
            </w14:solidFill>
          </w14:textFill>
        </w:rPr>
        <w:t>Developed a Java-based application as part of the B.E. curriculum.</w:t>
      </w:r>
    </w:p>
    <w:p w14:paraId="29A51EE7">
      <w:pPr>
        <w:pStyle w:val="156"/>
        <w:rPr>
          <w:color w:val="000000" w:themeColor="text1"/>
          <w:lang w:val="en-IN"/>
          <w14:textFill>
            <w14:solidFill>
              <w14:schemeClr w14:val="tx1"/>
            </w14:solidFill>
          </w14:textFill>
        </w:rPr>
      </w:pPr>
    </w:p>
    <w:p w14:paraId="5D1BAD16">
      <w:pPr>
        <w:pStyle w:val="156"/>
        <w:ind w:left="0" w:leftChars="0" w:firstLine="0" w:firstLineChars="0"/>
        <w:rPr>
          <w:color w:val="000000" w:themeColor="text1"/>
          <w:lang w:val="en-IN"/>
          <w14:textFill>
            <w14:solidFill>
              <w14:schemeClr w14:val="tx1"/>
            </w14:solidFill>
          </w14:textFill>
        </w:rPr>
      </w:pPr>
      <w:r>
        <w:rPr>
          <w:color w:val="000000" w:themeColor="text1"/>
          <w:lang w:val="en-IN"/>
          <w14:textFill>
            <w14:solidFill>
              <w14:schemeClr w14:val="tx1"/>
            </w14:solidFill>
          </w14:textFill>
        </w:rPr>
        <w:t>Personal Detail</w:t>
      </w:r>
    </w:p>
    <w:p w14:paraId="6318358E">
      <w:pPr>
        <w:pStyle w:val="156"/>
        <w:ind w:left="0" w:leftChars="0" w:firstLine="0" w:firstLineChars="0"/>
        <w:rPr>
          <w:color w:val="000000" w:themeColor="text1"/>
          <w:lang w:val="en-IN"/>
          <w14:shadow w14:blurRad="38100" w14:dist="25400" w14:dir="5400000" w14:sx="100000" w14:sy="100000" w14:kx="0" w14:ky="0" w14:algn="ctr">
            <w14:srgbClr w14:val="6E747A">
              <w14:alpha w14:val="57000"/>
            </w14:srgbClr>
          </w14:shadow>
          <w14:textFill>
            <w14:solidFill>
              <w14:schemeClr w14:val="tx1"/>
            </w14:solidFill>
          </w14:textFill>
        </w:rPr>
      </w:pPr>
      <w:r>
        <w:rPr>
          <w:color w:val="000000" w:themeColor="text1"/>
          <w:lang w:val="en-IN"/>
          <w14:textFill>
            <w14:solidFill>
              <w14:schemeClr w14:val="tx1"/>
            </w14:solidFill>
          </w14:textFill>
        </w:rPr>
        <w:t xml:space="preserve"> </w:t>
      </w:r>
      <w:r>
        <w:rPr>
          <w:color w:val="000000" w:themeColor="text1"/>
          <w:lang w:val="en-IN"/>
          <w14:shadow w14:blurRad="38100" w14:dist="25400" w14:dir="5400000" w14:sx="100000" w14:sy="100000" w14:kx="0" w14:ky="0" w14:algn="ctr">
            <w14:srgbClr w14:val="6E747A">
              <w14:alpha w14:val="57000"/>
            </w14:srgbClr>
          </w14:shadow>
          <w14:textFill>
            <w14:solidFill>
              <w14:schemeClr w14:val="tx1"/>
            </w14:solidFill>
          </w14:textFill>
        </w:rPr>
        <w:t>Marti</w:t>
      </w:r>
      <w:r>
        <w:rPr>
          <w:rFonts w:hint="default"/>
          <w:color w:val="000000" w:themeColor="text1"/>
          <w:lang w:val="en-US"/>
          <w14:shadow w14:blurRad="38100" w14:dist="25400" w14:dir="5400000" w14:sx="100000" w14:sy="100000" w14:kx="0" w14:ky="0" w14:algn="ctr">
            <w14:srgbClr w14:val="6E747A">
              <w14:alpha w14:val="57000"/>
            </w14:srgbClr>
          </w14:shadow>
          <w14:textFill>
            <w14:solidFill>
              <w14:schemeClr w14:val="tx1"/>
            </w14:solidFill>
          </w14:textFill>
        </w:rPr>
        <w:t>a</w:t>
      </w:r>
      <w:r>
        <w:rPr>
          <w:color w:val="000000" w:themeColor="text1"/>
          <w:lang w:val="en-IN"/>
          <w14:shadow w14:blurRad="38100" w14:dist="25400" w14:dir="5400000" w14:sx="100000" w14:sy="100000" w14:kx="0" w14:ky="0" w14:algn="ctr">
            <w14:srgbClr w14:val="6E747A">
              <w14:alpha w14:val="57000"/>
            </w14:srgbClr>
          </w14:shadow>
          <w14:textFill>
            <w14:solidFill>
              <w14:schemeClr w14:val="tx1"/>
            </w14:solidFill>
          </w14:textFill>
        </w:rPr>
        <w:t>l status: Married</w:t>
      </w:r>
    </w:p>
    <w:p w14:paraId="7EFCF9C3">
      <w:pPr>
        <w:rPr>
          <w:color w:val="000000" w:themeColor="text1"/>
          <w:lang w:val="en-IN"/>
          <w14:textFill>
            <w14:solidFill>
              <w14:schemeClr w14:val="tx1"/>
            </w14:solidFill>
          </w14:textFill>
        </w:rPr>
      </w:pPr>
      <w:r>
        <w:rPr>
          <w:color w:val="000000" w:themeColor="text1"/>
          <w:lang w:val="en-IN"/>
          <w14:textFill>
            <w14:solidFill>
              <w14:schemeClr w14:val="tx1"/>
            </w14:solidFill>
          </w14:textFill>
        </w:rPr>
        <w:t>Date of Birth: 22 April 1998</w:t>
      </w:r>
      <w:r>
        <w:rPr>
          <w:color w:val="000000" w:themeColor="text1"/>
          <w:lang w:val="en-IN"/>
          <w14:textFill>
            <w14:solidFill>
              <w14:schemeClr w14:val="tx1"/>
            </w14:solidFill>
          </w14:textFill>
        </w:rPr>
        <w:br w:type="textWrapping"/>
      </w:r>
      <w:r>
        <w:rPr>
          <w:color w:val="000000" w:themeColor="text1"/>
          <w:lang w:val="en-IN"/>
          <w14:textFill>
            <w14:solidFill>
              <w14:schemeClr w14:val="tx1"/>
            </w14:solidFill>
          </w14:textFill>
        </w:rPr>
        <w:t xml:space="preserve"> Nationality: Indian</w:t>
      </w:r>
      <w:r>
        <w:rPr>
          <w:color w:val="000000" w:themeColor="text1"/>
          <w:lang w:val="en-IN"/>
          <w14:textFill>
            <w14:solidFill>
              <w14:schemeClr w14:val="tx1"/>
            </w14:solidFill>
          </w14:textFill>
        </w:rPr>
        <w:br w:type="textWrapping"/>
      </w:r>
      <w:r>
        <w:rPr>
          <w:color w:val="000000" w:themeColor="text1"/>
          <w:lang w:val="en-IN"/>
          <w14:textFill>
            <w14:solidFill>
              <w14:schemeClr w14:val="tx1"/>
            </w14:solidFill>
          </w14:textFill>
        </w:rPr>
        <w:t xml:space="preserve"> Languages Known: Hindi, Marathi, English, Tamil</w:t>
      </w:r>
    </w:p>
    <w:p w14:paraId="7D978A6E">
      <w:pPr>
        <w:rPr>
          <w:color w:val="000000" w:themeColor="text1"/>
          <w:lang w:val="en-IN"/>
          <w14:textFill>
            <w14:solidFill>
              <w14:schemeClr w14:val="tx1"/>
            </w14:solidFill>
          </w14:textFill>
        </w:rPr>
      </w:pPr>
      <w:r>
        <w:rPr>
          <w:rFonts w:hint="default"/>
          <w:color w:val="000000" w:themeColor="text1"/>
          <w:lang w:val="en-US"/>
          <w14:textFill>
            <w14:solidFill>
              <w14:schemeClr w14:val="tx1"/>
            </w14:solidFill>
          </w14:textFill>
        </w:rPr>
        <w:t xml:space="preserve"> Address       </w:t>
      </w:r>
      <w:r>
        <w:rPr>
          <w:color w:val="000000" w:themeColor="text1"/>
          <w:lang w:val="en-IN"/>
          <w14:textFill>
            <w14:solidFill>
              <w14:schemeClr w14:val="tx1"/>
            </w14:solidFill>
          </w14:textFill>
        </w:rPr>
        <w:t>No. 22, C.L.C. Line, 7th Street</w:t>
      </w:r>
      <w:r>
        <w:rPr>
          <w:color w:val="000000" w:themeColor="text1"/>
          <w:lang w:val="en-IN"/>
          <w14:textFill>
            <w14:solidFill>
              <w14:schemeClr w14:val="tx1"/>
            </w14:solidFill>
          </w14:textFill>
        </w:rPr>
        <w:br w:type="textWrapping"/>
      </w:r>
      <w:r>
        <w:rPr>
          <w:color w:val="000000" w:themeColor="text1"/>
          <w:lang w:val="en-IN"/>
          <w14:textFill>
            <w14:solidFill>
              <w14:schemeClr w14:val="tx1"/>
            </w14:solidFill>
          </w14:textFill>
        </w:rPr>
        <w:t>Chrompet, Chennai – 600044</w:t>
      </w:r>
      <w:r>
        <w:rPr>
          <w:color w:val="000000" w:themeColor="text1"/>
          <w:lang w:val="en-IN"/>
          <w14:textFill>
            <w14:solidFill>
              <w14:schemeClr w14:val="tx1"/>
            </w14:solidFill>
          </w14:textFill>
        </w:rPr>
        <w:br w:type="textWrapping"/>
      </w:r>
      <w:r>
        <w:rPr>
          <w:color w:val="000000" w:themeColor="text1"/>
          <w:lang w:val="en-IN"/>
          <w14:textFill>
            <w14:solidFill>
              <w14:schemeClr w14:val="tx1"/>
            </w14:solidFill>
          </w14:textFill>
        </w:rPr>
        <w:t>Declaration</w:t>
      </w:r>
    </w:p>
    <w:p w14:paraId="00FB795A">
      <w:pPr>
        <w:pStyle w:val="156"/>
        <w:ind w:left="0" w:leftChars="0" w:firstLine="770" w:firstLineChars="350"/>
        <w:rPr>
          <w:b w:val="0"/>
          <w:bCs w:val="0"/>
          <w:color w:val="000000" w:themeColor="text1"/>
          <w:lang w:val="en-IN"/>
          <w14:textFill>
            <w14:solidFill>
              <w14:schemeClr w14:val="tx1"/>
            </w14:solidFill>
          </w14:textFill>
        </w:rPr>
      </w:pPr>
      <w:r>
        <w:rPr>
          <w:b w:val="0"/>
          <w:bCs w:val="0"/>
          <w:color w:val="000000" w:themeColor="text1"/>
          <w:lang w:val="en-IN"/>
          <w14:textFill>
            <w14:solidFill>
              <w14:schemeClr w14:val="tx1"/>
            </w14:solidFill>
          </w14:textFill>
        </w:rPr>
        <w:t>I hereby declare that the above information is true and correct to the best of my knowledge and belief</w:t>
      </w:r>
    </w:p>
    <w:p w14:paraId="49CC0F09">
      <w:pPr>
        <w:pStyle w:val="156"/>
        <w:rPr>
          <w:b w:val="0"/>
          <w:bCs w:val="0"/>
          <w:color w:val="000000" w:themeColor="text1"/>
          <w:lang w:val="en-IN"/>
          <w14:textFill>
            <w14:solidFill>
              <w14:schemeClr w14:val="tx1"/>
            </w14:solidFill>
          </w14:textFill>
        </w:rPr>
      </w:pPr>
      <w:bookmarkStart w:id="0" w:name="_GoBack"/>
      <w:bookmarkEnd w:id="0"/>
      <w:r>
        <w:rPr>
          <w:b w:val="0"/>
          <w:bCs w:val="0"/>
          <w:color w:val="000000" w:themeColor="text1"/>
          <w:lang w:val="en-IN"/>
          <w14:textFill>
            <w14:solidFill>
              <w14:schemeClr w14:val="tx1"/>
            </w14:solidFill>
          </w14:textFill>
        </w:rPr>
        <w:t>Place: Chennai</w:t>
      </w:r>
      <w:r>
        <w:rPr>
          <w:b w:val="0"/>
          <w:bCs w:val="0"/>
          <w:color w:val="000000" w:themeColor="text1"/>
          <w:lang w:val="en-IN"/>
          <w14:textFill>
            <w14:solidFill>
              <w14:schemeClr w14:val="tx1"/>
            </w14:solidFill>
          </w14:textFill>
        </w:rPr>
        <w:br w:type="textWrapping"/>
      </w:r>
      <w:r>
        <w:rPr>
          <w:b w:val="0"/>
          <w:bCs w:val="0"/>
          <w:color w:val="000000" w:themeColor="text1"/>
          <w:lang w:val="en-IN"/>
          <w14:textFill>
            <w14:solidFill>
              <w14:schemeClr w14:val="tx1"/>
            </w14:solidFill>
          </w14:textFill>
        </w:rPr>
        <w:t>Date: ____________</w:t>
      </w:r>
    </w:p>
    <w:p w14:paraId="34699AA5">
      <w:pPr>
        <w:pStyle w:val="156"/>
        <w:rPr>
          <w:color w:val="000000" w:themeColor="text1"/>
          <w:lang w:val="en-IN"/>
          <w14:textFill>
            <w14:solidFill>
              <w14:schemeClr w14:val="tx1"/>
            </w14:solidFill>
          </w14:textFill>
        </w:rPr>
      </w:pPr>
      <w:r>
        <w:rPr>
          <w:color w:val="000000" w:themeColor="text1"/>
          <w:lang w:val="en-IN"/>
          <w14:textFill>
            <w14:solidFill>
              <w14:schemeClr w14:val="tx1"/>
            </w14:solidFill>
          </w14:textFill>
        </w:rPr>
        <w:t>(Angel S)</w:t>
      </w:r>
    </w:p>
    <w:p w14:paraId="1B6C53BC">
      <w:pPr>
        <w:pStyle w:val="156"/>
        <w:rPr>
          <w:color w:val="000000" w:themeColor="text1"/>
          <w14:textFill>
            <w14:solidFill>
              <w14:schemeClr w14:val="tx1"/>
            </w14:solidFill>
          </w14:textFill>
        </w:rPr>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Segoe UI Emoji">
    <w:panose1 w:val="020B0502040204020203"/>
    <w:charset w:val="00"/>
    <w:family w:val="swiss"/>
    <w:pitch w:val="default"/>
    <w:sig w:usb0="00000001" w:usb1="02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abstractNum w:abstractNumId="6">
    <w:nsid w:val="582709F2"/>
    <w:multiLevelType w:val="multilevel"/>
    <w:tmpl w:val="582709F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65D44AB8"/>
    <w:multiLevelType w:val="multilevel"/>
    <w:tmpl w:val="65D44AB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6F847222"/>
    <w:multiLevelType w:val="multilevel"/>
    <w:tmpl w:val="6F84722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26FBB"/>
    <w:rsid w:val="0015074B"/>
    <w:rsid w:val="001B1848"/>
    <w:rsid w:val="0029639D"/>
    <w:rsid w:val="00297CA7"/>
    <w:rsid w:val="00326F90"/>
    <w:rsid w:val="004A7E24"/>
    <w:rsid w:val="00626ABC"/>
    <w:rsid w:val="007D7E9F"/>
    <w:rsid w:val="00881E9F"/>
    <w:rsid w:val="00AA1D8D"/>
    <w:rsid w:val="00B40193"/>
    <w:rsid w:val="00B47730"/>
    <w:rsid w:val="00CB0664"/>
    <w:rsid w:val="00D60694"/>
    <w:rsid w:val="00E94DF0"/>
    <w:rsid w:val="00F1166F"/>
    <w:rsid w:val="00FC693F"/>
    <w:rsid w:val="040989E0"/>
    <w:rsid w:val="082E399E"/>
    <w:rsid w:val="2762FA68"/>
    <w:rsid w:val="31957847"/>
    <w:rsid w:val="372AC742"/>
    <w:rsid w:val="3FC2A292"/>
    <w:rsid w:val="5AF20195"/>
    <w:rsid w:val="6BBB26D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3</Pages>
  <Words>276</Words>
  <Characters>1834</Characters>
  <Lines>15</Lines>
  <Paragraphs>4</Paragraphs>
  <TotalTime>10</TotalTime>
  <ScaleCrop>false</ScaleCrop>
  <LinksUpToDate>false</LinksUpToDate>
  <CharactersWithSpaces>2133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2026-05-12T07:19:00Z</dcterms:created>
  <dc:creator>python-docx</dc:creator>
  <dc:description>generated by python-docx</dc:description>
  <cp:lastModifiedBy>saji gayathry</cp:lastModifiedBy>
  <cp:lastPrinted>2026-05-12T07:07:00Z</cp:lastPrinted>
  <dcterms:modified xsi:type="dcterms:W3CDTF">2026-06-27T10:30:59Z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eyJoZGlkIjoiZGIyMWYxYTZhMjhmNjgxZTA5ZjM0YjA2N2RkOTA0ZTEiLCJ1c2VySWQiOiI1Njc2NzU1NzYwMDAifQ==</vt:lpwstr>
  </property>
  <property fmtid="{D5CDD505-2E9C-101B-9397-08002B2CF9AE}" pid="3" name="KSOProductBuildVer">
    <vt:lpwstr>1033-12.1.0.26880</vt:lpwstr>
  </property>
  <property fmtid="{D5CDD505-2E9C-101B-9397-08002B2CF9AE}" pid="4" name="ICV">
    <vt:lpwstr>5C2308D47D724F659995E08B4F578A95_13</vt:lpwstr>
  </property>
</Properties>
</file>