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D6B" w:rsidRPr="00FD1D6B" w:rsidRDefault="00FD1D6B" w:rsidP="00FD1D6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FD1D6B">
        <w:rPr>
          <w:rFonts w:ascii="Times New Roman" w:hAnsi="Times New Roman" w:cs="Times New Roman"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D1D6B">
        <w:rPr>
          <w:rFonts w:ascii="Times New Roman" w:hAnsi="Times New Roman" w:cs="Times New Roman"/>
          <w:sz w:val="32"/>
          <w:szCs w:val="32"/>
        </w:rPr>
        <w:t xml:space="preserve"> </w:t>
      </w:r>
      <w:r w:rsidRPr="00FD1D6B">
        <w:rPr>
          <w:rFonts w:ascii="Times New Roman" w:hAnsi="Times New Roman" w:cs="Times New Roman"/>
          <w:sz w:val="32"/>
          <w:szCs w:val="32"/>
        </w:rPr>
        <w:t>VIGNESH V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Mobile: +91 7448487217</w:t>
      </w:r>
      <w:r w:rsidRPr="00FD1D6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D1D6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D1D6B">
        <w:rPr>
          <w:rFonts w:ascii="Times New Roman" w:hAnsi="Times New Roman" w:cs="Times New Roman"/>
          <w:sz w:val="24"/>
          <w:szCs w:val="24"/>
        </w:rPr>
        <w:t>Email: gvvignesh1608@gmail.com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Date of Birth: 16 August 1999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 xml:space="preserve">West </w:t>
      </w:r>
      <w:proofErr w:type="spellStart"/>
      <w:r w:rsidRPr="00FD1D6B">
        <w:rPr>
          <w:rFonts w:ascii="Times New Roman" w:hAnsi="Times New Roman" w:cs="Times New Roman"/>
          <w:sz w:val="24"/>
          <w:szCs w:val="24"/>
        </w:rPr>
        <w:t>Mambalam</w:t>
      </w:r>
      <w:proofErr w:type="spellEnd"/>
      <w:r w:rsidRPr="00FD1D6B">
        <w:rPr>
          <w:rFonts w:ascii="Times New Roman" w:hAnsi="Times New Roman" w:cs="Times New Roman"/>
          <w:sz w:val="24"/>
          <w:szCs w:val="24"/>
        </w:rPr>
        <w:t>, Chennai – 600033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D1D6B">
        <w:rPr>
          <w:rFonts w:ascii="Times New Roman" w:hAnsi="Times New Roman" w:cs="Times New Roman"/>
          <w:b/>
          <w:sz w:val="24"/>
          <w:szCs w:val="24"/>
        </w:rPr>
        <w:t>CAREER OBJECTIVE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An experienced professional in accounting, taxation, and billing, seeking a suitable position where I can utilize my skills and expertise to contribute to organizational growth while enhancing my knowledge through collaboration with experienced professionals.</w:t>
      </w:r>
    </w:p>
    <w:p w:rsidR="00FD1D6B" w:rsidRPr="00FD1D6B" w:rsidRDefault="00FD1D6B" w:rsidP="00FD1D6B">
      <w:pPr>
        <w:rPr>
          <w:rFonts w:ascii="Times New Roman" w:hAnsi="Times New Roman" w:cs="Times New Roman"/>
          <w:b/>
          <w:sz w:val="24"/>
          <w:szCs w:val="24"/>
        </w:rPr>
      </w:pPr>
      <w:r w:rsidRPr="00FD1D6B">
        <w:rPr>
          <w:rFonts w:ascii="Times New Roman" w:hAnsi="Times New Roman" w:cs="Times New Roman"/>
          <w:b/>
          <w:sz w:val="24"/>
          <w:szCs w:val="24"/>
        </w:rPr>
        <w:t>PROFESSIONAL EXPERIENCE</w:t>
      </w:r>
    </w:p>
    <w:p w:rsidR="00FD1D6B" w:rsidRPr="00FD1D6B" w:rsidRDefault="00FD1D6B" w:rsidP="00FD1D6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1D6B">
        <w:rPr>
          <w:rFonts w:ascii="Times New Roman" w:hAnsi="Times New Roman" w:cs="Times New Roman"/>
          <w:b/>
          <w:sz w:val="24"/>
          <w:szCs w:val="24"/>
        </w:rPr>
        <w:t>Someek</w:t>
      </w:r>
      <w:proofErr w:type="spellEnd"/>
      <w:r w:rsidRPr="00FD1D6B">
        <w:rPr>
          <w:rFonts w:ascii="Times New Roman" w:hAnsi="Times New Roman" w:cs="Times New Roman"/>
          <w:b/>
          <w:sz w:val="24"/>
          <w:szCs w:val="24"/>
        </w:rPr>
        <w:t xml:space="preserve"> Engineers Private Limited, Chennai</w:t>
      </w:r>
      <w:r w:rsidRPr="00FD1D6B">
        <w:rPr>
          <w:rFonts w:ascii="Times New Roman" w:hAnsi="Times New Roman" w:cs="Times New Roman"/>
          <w:b/>
          <w:sz w:val="24"/>
          <w:szCs w:val="24"/>
        </w:rPr>
        <w:t>.    (</w:t>
      </w:r>
      <w:r w:rsidRPr="00FD1D6B">
        <w:rPr>
          <w:rFonts w:ascii="Times New Roman" w:hAnsi="Times New Roman" w:cs="Times New Roman"/>
          <w:b/>
          <w:sz w:val="24"/>
          <w:szCs w:val="24"/>
        </w:rPr>
        <w:t>January 2022 – Present</w:t>
      </w:r>
      <w:r w:rsidRPr="00FD1D6B">
        <w:rPr>
          <w:rFonts w:ascii="Times New Roman" w:hAnsi="Times New Roman" w:cs="Times New Roman"/>
          <w:b/>
          <w:sz w:val="24"/>
          <w:szCs w:val="24"/>
        </w:rPr>
        <w:t>)</w:t>
      </w:r>
    </w:p>
    <w:p w:rsid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Senior Accounting Executive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Domain: Accounting and Taxation</w:t>
      </w:r>
    </w:p>
    <w:p w:rsidR="00FD1D6B" w:rsidRPr="00FD1D6B" w:rsidRDefault="00FD1D6B" w:rsidP="00FD1D6B">
      <w:pPr>
        <w:rPr>
          <w:rFonts w:ascii="Times New Roman" w:hAnsi="Times New Roman" w:cs="Times New Roman"/>
          <w:b/>
          <w:sz w:val="24"/>
          <w:szCs w:val="24"/>
        </w:rPr>
      </w:pPr>
      <w:r w:rsidRPr="00FD1D6B">
        <w:rPr>
          <w:rFonts w:ascii="Times New Roman" w:hAnsi="Times New Roman" w:cs="Times New Roman"/>
          <w:b/>
          <w:sz w:val="24"/>
          <w:szCs w:val="24"/>
        </w:rPr>
        <w:t>Key Responsibilities: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Spearheading end-to-end accounting operations for a construction company by managing two junior accounting executives.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Posting journal entries for revenue, purchases, operating expenses, fixed assets, petty cash, and bank transactions.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Preparing Bank Reconciliation Statements (BRS) and ensuring timely cash and bank payments.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Maintaining branch books and reconciling inter-branch transactions periodically.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Maintaining stock registers, recording inventory movements in ERP, and conducting physical verification of inventories.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Reconciling Input Tax Credit with GSTR-2B and GSTR-3B to ensure accurate GST compliance.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Calculating TDS liabilities by reviewing accounting vouchers and ensuring statutory compliance.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Reconciling tax credits with Form 26AS and coordinating with relevant parties to resolve discrepancies.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Assisting senior management by preparing project-wise income and expense statements.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Coordinating with auditors and providing required documentation for smooth audit completion.</w:t>
      </w:r>
    </w:p>
    <w:p w:rsidR="00FD1D6B" w:rsidRDefault="00FD1D6B" w:rsidP="00FD1D6B">
      <w:pPr>
        <w:rPr>
          <w:rFonts w:ascii="Times New Roman" w:hAnsi="Times New Roman" w:cs="Times New Roman"/>
          <w:b/>
          <w:sz w:val="24"/>
          <w:szCs w:val="24"/>
        </w:rPr>
      </w:pPr>
    </w:p>
    <w:p w:rsidR="00FD1D6B" w:rsidRDefault="00FD1D6B" w:rsidP="00FD1D6B">
      <w:pPr>
        <w:rPr>
          <w:rFonts w:ascii="Times New Roman" w:hAnsi="Times New Roman" w:cs="Times New Roman"/>
          <w:b/>
          <w:sz w:val="24"/>
          <w:szCs w:val="24"/>
        </w:rPr>
      </w:pPr>
    </w:p>
    <w:p w:rsidR="00FD1D6B" w:rsidRPr="00323D39" w:rsidRDefault="00FD1D6B" w:rsidP="00FD1D6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3D39">
        <w:rPr>
          <w:rFonts w:ascii="Times New Roman" w:hAnsi="Times New Roman" w:cs="Times New Roman"/>
          <w:b/>
          <w:sz w:val="24"/>
          <w:szCs w:val="24"/>
        </w:rPr>
        <w:lastRenderedPageBreak/>
        <w:t>Ahlada</w:t>
      </w:r>
      <w:proofErr w:type="spellEnd"/>
      <w:r w:rsidRPr="00323D39">
        <w:rPr>
          <w:rFonts w:ascii="Times New Roman" w:hAnsi="Times New Roman" w:cs="Times New Roman"/>
          <w:b/>
          <w:sz w:val="24"/>
          <w:szCs w:val="24"/>
        </w:rPr>
        <w:t xml:space="preserve"> Engineers Limited, Hyderabad</w:t>
      </w:r>
      <w:r w:rsidRPr="00323D39">
        <w:rPr>
          <w:rFonts w:ascii="Times New Roman" w:hAnsi="Times New Roman" w:cs="Times New Roman"/>
          <w:b/>
          <w:sz w:val="24"/>
          <w:szCs w:val="24"/>
        </w:rPr>
        <w:t>.                                (</w:t>
      </w:r>
      <w:r w:rsidRPr="00323D39">
        <w:rPr>
          <w:rFonts w:ascii="Times New Roman" w:hAnsi="Times New Roman" w:cs="Times New Roman"/>
          <w:b/>
          <w:sz w:val="24"/>
          <w:szCs w:val="24"/>
        </w:rPr>
        <w:t>June 2021 – December 2021</w:t>
      </w:r>
      <w:r w:rsidRPr="00323D39">
        <w:rPr>
          <w:rFonts w:ascii="Times New Roman" w:hAnsi="Times New Roman" w:cs="Times New Roman"/>
          <w:b/>
          <w:sz w:val="24"/>
          <w:szCs w:val="24"/>
        </w:rPr>
        <w:t>)</w:t>
      </w:r>
    </w:p>
    <w:p w:rsidR="00FD1D6B" w:rsidRPr="00323D39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323D39">
        <w:rPr>
          <w:rFonts w:ascii="Times New Roman" w:hAnsi="Times New Roman" w:cs="Times New Roman"/>
          <w:sz w:val="24"/>
          <w:szCs w:val="24"/>
        </w:rPr>
        <w:t>Accountant &amp; Billing Executive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Domain: Accounting (Accounts Receivable)</w:t>
      </w:r>
    </w:p>
    <w:p w:rsidR="00FD1D6B" w:rsidRPr="00323D39" w:rsidRDefault="00FD1D6B" w:rsidP="00FD1D6B">
      <w:pPr>
        <w:rPr>
          <w:rFonts w:ascii="Times New Roman" w:hAnsi="Times New Roman" w:cs="Times New Roman"/>
          <w:b/>
          <w:sz w:val="24"/>
          <w:szCs w:val="24"/>
        </w:rPr>
      </w:pPr>
      <w:r w:rsidRPr="00323D39">
        <w:rPr>
          <w:rFonts w:ascii="Times New Roman" w:hAnsi="Times New Roman" w:cs="Times New Roman"/>
          <w:b/>
          <w:sz w:val="24"/>
          <w:szCs w:val="24"/>
        </w:rPr>
        <w:t>Key Responsibilities: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Preparing and sending invoices and account statements to clients.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Maintaining sales registers and recording transactions in accounting books.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Filing GST Returns (GSTR-1 and GSTR-3B).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Maintaining accurate records of clients and outstanding balances.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Validating debit accounts and ensuring payment credibility.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Generating regular and accurate billing reports.</w:t>
      </w:r>
    </w:p>
    <w:p w:rsid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Coordinating with other departments to ensure data accuracy and completeness.</w:t>
      </w:r>
    </w:p>
    <w:p w:rsidR="00C222A0" w:rsidRDefault="00C222A0" w:rsidP="00FD1D6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364" w:type="dxa"/>
        <w:tblInd w:w="-5" w:type="dxa"/>
        <w:tblLook w:val="04A0" w:firstRow="1" w:lastRow="0" w:firstColumn="1" w:lastColumn="0" w:noHBand="0" w:noVBand="1"/>
      </w:tblPr>
      <w:tblGrid>
        <w:gridCol w:w="2400"/>
        <w:gridCol w:w="2964"/>
      </w:tblGrid>
      <w:tr w:rsidR="00C222A0" w:rsidRPr="00C222A0" w:rsidTr="00C222A0">
        <w:trPr>
          <w:trHeight w:val="31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TECHNICAL SKILLS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SOFT SKILLS</w:t>
            </w:r>
          </w:p>
        </w:tc>
      </w:tr>
      <w:tr w:rsidR="00C222A0" w:rsidRPr="00C222A0" w:rsidTr="00C222A0">
        <w:trPr>
          <w:trHeight w:val="62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MS Excel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Ability to work under pressure and meet deadlines</w:t>
            </w:r>
          </w:p>
        </w:tc>
      </w:tr>
      <w:tr w:rsidR="00C222A0" w:rsidRPr="00C222A0" w:rsidTr="00C222A0">
        <w:trPr>
          <w:trHeight w:val="31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MS Word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Multitasking</w:t>
            </w:r>
          </w:p>
        </w:tc>
      </w:tr>
      <w:tr w:rsidR="00C222A0" w:rsidRPr="00C222A0" w:rsidTr="00C222A0">
        <w:trPr>
          <w:trHeight w:val="31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Tally ERP 9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Problem Solving</w:t>
            </w:r>
          </w:p>
        </w:tc>
      </w:tr>
      <w:tr w:rsidR="00C222A0" w:rsidRPr="00C222A0" w:rsidTr="00C222A0">
        <w:trPr>
          <w:trHeight w:val="62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Oracle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Mediation and Conflict Resolution</w:t>
            </w:r>
          </w:p>
        </w:tc>
      </w:tr>
      <w:tr w:rsidR="00C222A0" w:rsidRPr="00C222A0" w:rsidTr="00C222A0">
        <w:trPr>
          <w:trHeight w:val="31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GST Return Filing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Team Management</w:t>
            </w:r>
          </w:p>
        </w:tc>
      </w:tr>
      <w:tr w:rsidR="00C222A0" w:rsidRPr="00C222A0" w:rsidTr="00C222A0">
        <w:trPr>
          <w:trHeight w:val="62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Accounting &amp; Taxation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222A0" w:rsidRPr="00C222A0" w:rsidTr="00C222A0">
        <w:trPr>
          <w:trHeight w:val="31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Bank Reconciliation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222A0" w:rsidRPr="00C222A0" w:rsidTr="00C222A0">
        <w:trPr>
          <w:trHeight w:val="31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 TDS Compliance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C2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:rsidR="00C222A0" w:rsidRDefault="00C222A0" w:rsidP="00FD1D6B">
      <w:pPr>
        <w:rPr>
          <w:rFonts w:ascii="Times New Roman" w:hAnsi="Times New Roman" w:cs="Times New Roman"/>
          <w:sz w:val="24"/>
          <w:szCs w:val="24"/>
        </w:rPr>
      </w:pPr>
    </w:p>
    <w:p w:rsidR="00C222A0" w:rsidRDefault="00C222A0" w:rsidP="00C222A0">
      <w:pPr>
        <w:rPr>
          <w:rFonts w:ascii="Times New Roman" w:hAnsi="Times New Roman" w:cs="Times New Roman"/>
          <w:b/>
          <w:sz w:val="24"/>
          <w:szCs w:val="24"/>
        </w:rPr>
      </w:pPr>
    </w:p>
    <w:p w:rsidR="00C222A0" w:rsidRDefault="00C222A0" w:rsidP="00C222A0">
      <w:pPr>
        <w:rPr>
          <w:rFonts w:ascii="Times New Roman" w:hAnsi="Times New Roman" w:cs="Times New Roman"/>
          <w:b/>
          <w:sz w:val="24"/>
          <w:szCs w:val="24"/>
        </w:rPr>
      </w:pPr>
    </w:p>
    <w:p w:rsidR="00C222A0" w:rsidRDefault="00C222A0" w:rsidP="00C222A0">
      <w:pPr>
        <w:rPr>
          <w:rFonts w:ascii="Times New Roman" w:hAnsi="Times New Roman" w:cs="Times New Roman"/>
          <w:b/>
          <w:sz w:val="24"/>
          <w:szCs w:val="24"/>
        </w:rPr>
      </w:pPr>
    </w:p>
    <w:p w:rsidR="00C222A0" w:rsidRDefault="00C222A0" w:rsidP="00C222A0">
      <w:pPr>
        <w:rPr>
          <w:rFonts w:ascii="Times New Roman" w:hAnsi="Times New Roman" w:cs="Times New Roman"/>
          <w:b/>
          <w:sz w:val="24"/>
          <w:szCs w:val="24"/>
        </w:rPr>
      </w:pPr>
    </w:p>
    <w:p w:rsidR="00C222A0" w:rsidRDefault="00C222A0" w:rsidP="00C222A0">
      <w:pPr>
        <w:rPr>
          <w:rFonts w:ascii="Times New Roman" w:hAnsi="Times New Roman" w:cs="Times New Roman"/>
          <w:b/>
          <w:sz w:val="24"/>
          <w:szCs w:val="24"/>
        </w:rPr>
      </w:pPr>
    </w:p>
    <w:p w:rsidR="00C222A0" w:rsidRDefault="00C222A0" w:rsidP="00C222A0">
      <w:pPr>
        <w:rPr>
          <w:rFonts w:ascii="Times New Roman" w:hAnsi="Times New Roman" w:cs="Times New Roman"/>
          <w:b/>
          <w:sz w:val="24"/>
          <w:szCs w:val="24"/>
        </w:rPr>
      </w:pPr>
    </w:p>
    <w:p w:rsidR="00C222A0" w:rsidRDefault="00C222A0" w:rsidP="00C222A0">
      <w:pPr>
        <w:rPr>
          <w:rFonts w:ascii="Times New Roman" w:hAnsi="Times New Roman" w:cs="Times New Roman"/>
          <w:b/>
          <w:sz w:val="24"/>
          <w:szCs w:val="24"/>
        </w:rPr>
      </w:pPr>
    </w:p>
    <w:p w:rsidR="00C222A0" w:rsidRDefault="00C222A0" w:rsidP="00C222A0">
      <w:pPr>
        <w:rPr>
          <w:rFonts w:ascii="Times New Roman" w:hAnsi="Times New Roman" w:cs="Times New Roman"/>
          <w:b/>
          <w:sz w:val="24"/>
          <w:szCs w:val="24"/>
        </w:rPr>
      </w:pPr>
    </w:p>
    <w:p w:rsidR="00C222A0" w:rsidRPr="00C222A0" w:rsidRDefault="00C222A0" w:rsidP="00C222A0">
      <w:pPr>
        <w:rPr>
          <w:rFonts w:ascii="Times New Roman" w:hAnsi="Times New Roman" w:cs="Times New Roman"/>
          <w:b/>
          <w:sz w:val="24"/>
          <w:szCs w:val="24"/>
        </w:rPr>
      </w:pPr>
      <w:r w:rsidRPr="00C222A0">
        <w:rPr>
          <w:rFonts w:ascii="Times New Roman" w:hAnsi="Times New Roman" w:cs="Times New Roman"/>
          <w:b/>
          <w:sz w:val="24"/>
          <w:szCs w:val="24"/>
        </w:rPr>
        <w:lastRenderedPageBreak/>
        <w:t>EDUCATIONAL QUALIFICATIONS.</w:t>
      </w:r>
    </w:p>
    <w:tbl>
      <w:tblPr>
        <w:tblW w:w="5736" w:type="dxa"/>
        <w:tblLook w:val="04A0" w:firstRow="1" w:lastRow="0" w:firstColumn="1" w:lastColumn="0" w:noHBand="0" w:noVBand="1"/>
      </w:tblPr>
      <w:tblGrid>
        <w:gridCol w:w="1537"/>
        <w:gridCol w:w="2737"/>
        <w:gridCol w:w="696"/>
        <w:gridCol w:w="896"/>
      </w:tblGrid>
      <w:tr w:rsidR="00C222A0" w:rsidRPr="00C222A0" w:rsidTr="00D85BBC">
        <w:trPr>
          <w:trHeight w:val="624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Examination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Board/University/School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year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Marks %</w:t>
            </w:r>
          </w:p>
        </w:tc>
      </w:tr>
      <w:tr w:rsidR="00C222A0" w:rsidRPr="00C222A0" w:rsidTr="00D85BBC">
        <w:trPr>
          <w:trHeight w:val="624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M.com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D G Vaishnava College , </w:t>
            </w:r>
            <w:proofErr w:type="spellStart"/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chennai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86%</w:t>
            </w:r>
          </w:p>
        </w:tc>
      </w:tr>
      <w:tr w:rsidR="00C222A0" w:rsidRPr="00C222A0" w:rsidTr="00D85BBC">
        <w:trPr>
          <w:trHeight w:val="624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B.com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Jaya Arts &amp; Science College , Chennai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60%</w:t>
            </w:r>
          </w:p>
        </w:tc>
      </w:tr>
      <w:tr w:rsidR="00C222A0" w:rsidRPr="00C222A0" w:rsidTr="00D85BBC">
        <w:trPr>
          <w:trHeight w:val="936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XII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Bharathidasan</w:t>
            </w:r>
            <w:proofErr w:type="spellEnd"/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matriculation Higher Secondary School, Kanchipuram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66%</w:t>
            </w:r>
          </w:p>
        </w:tc>
      </w:tr>
      <w:tr w:rsidR="00C222A0" w:rsidRPr="00C222A0" w:rsidTr="00D85BBC">
        <w:trPr>
          <w:trHeight w:val="936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Class X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Bharathidasan</w:t>
            </w:r>
            <w:proofErr w:type="spellEnd"/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matriculation Higher Secondary School, Kanchipuram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22A0" w:rsidRPr="00C222A0" w:rsidRDefault="00C222A0" w:rsidP="00D85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22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60%</w:t>
            </w:r>
          </w:p>
        </w:tc>
      </w:tr>
    </w:tbl>
    <w:p w:rsidR="00C222A0" w:rsidRPr="00FD1D6B" w:rsidRDefault="00C222A0" w:rsidP="00FD1D6B">
      <w:pPr>
        <w:rPr>
          <w:rFonts w:ascii="Times New Roman" w:hAnsi="Times New Roman" w:cs="Times New Roman"/>
          <w:sz w:val="24"/>
          <w:szCs w:val="24"/>
        </w:rPr>
      </w:pPr>
    </w:p>
    <w:p w:rsidR="00FD1D6B" w:rsidRPr="00C222A0" w:rsidRDefault="00FD1D6B" w:rsidP="00FD1D6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222A0">
        <w:rPr>
          <w:rFonts w:ascii="Times New Roman" w:hAnsi="Times New Roman" w:cs="Times New Roman"/>
          <w:b/>
          <w:sz w:val="24"/>
          <w:szCs w:val="24"/>
        </w:rPr>
        <w:t>LANGUAGES KNOWN</w:t>
      </w:r>
    </w:p>
    <w:bookmarkEnd w:id="0"/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English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Tamil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  <w:r w:rsidRPr="00FD1D6B">
        <w:rPr>
          <w:rFonts w:ascii="Times New Roman" w:hAnsi="Times New Roman" w:cs="Times New Roman"/>
          <w:sz w:val="24"/>
          <w:szCs w:val="24"/>
        </w:rPr>
        <w:t>* Telugu</w:t>
      </w:r>
    </w:p>
    <w:p w:rsidR="00FD1D6B" w:rsidRPr="00FD1D6B" w:rsidRDefault="00FD1D6B" w:rsidP="00FD1D6B">
      <w:pPr>
        <w:rPr>
          <w:rFonts w:ascii="Times New Roman" w:hAnsi="Times New Roman" w:cs="Times New Roman"/>
          <w:sz w:val="24"/>
          <w:szCs w:val="24"/>
        </w:rPr>
      </w:pPr>
    </w:p>
    <w:p w:rsidR="00C222A0" w:rsidRDefault="00C222A0" w:rsidP="00FD1D6B">
      <w:pPr>
        <w:rPr>
          <w:rFonts w:ascii="Times New Roman" w:hAnsi="Times New Roman" w:cs="Times New Roman"/>
          <w:sz w:val="24"/>
          <w:szCs w:val="24"/>
        </w:rPr>
      </w:pPr>
    </w:p>
    <w:sectPr w:rsidR="00C22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6B"/>
    <w:rsid w:val="00323D39"/>
    <w:rsid w:val="003254A0"/>
    <w:rsid w:val="00C222A0"/>
    <w:rsid w:val="00FD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9EEA"/>
  <w15:chartTrackingRefBased/>
  <w15:docId w15:val="{8A330747-D700-4BD4-9F80-5D1D3E3D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2026-06-12T07:22:00Z</dcterms:created>
  <dcterms:modified xsi:type="dcterms:W3CDTF">2026-06-12T07:54:00Z</dcterms:modified>
</cp:coreProperties>
</file>